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154" w:rsidRPr="0043318A" w:rsidRDefault="00FB2154" w:rsidP="0043318A">
      <w:pPr>
        <w:jc w:val="both"/>
        <w:rPr>
          <w:color w:val="000000"/>
        </w:rPr>
      </w:pPr>
      <w:r w:rsidRPr="0043318A">
        <w:rPr>
          <w:b/>
          <w:bCs/>
        </w:rPr>
        <w:t>ЗАЩИТА НА ЛИЧНИТЕ ДАННИ - РАЙОНЕН  СЪД САНДАНСКИ</w:t>
      </w:r>
      <w:r w:rsidRPr="0043318A">
        <w:rPr>
          <w:color w:val="404040"/>
        </w:rPr>
        <w:br/>
      </w:r>
      <w:r w:rsidRPr="0043318A">
        <w:t>В качеството си на администратор на лични данни, Районен съд Сандански има задължение да Ви предостави информация в изпълнение на чл. 13 и чл. 14 от Регламент (ЕС) 2016/679 на Европейския парламент и на Съвета от 27.04.2016 г. относно защитата на физическите лица във връзка с обработването на лични данни и относно свободното движение на такива данни (ОРЗД).</w:t>
      </w:r>
    </w:p>
    <w:p w:rsidR="00FB2154" w:rsidRPr="0043318A" w:rsidRDefault="00FB2154" w:rsidP="0043318A">
      <w:pPr>
        <w:jc w:val="both"/>
        <w:rPr>
          <w:color w:val="000000"/>
        </w:rPr>
      </w:pPr>
      <w:r w:rsidRPr="0043318A">
        <w:rPr>
          <w:b/>
          <w:bCs/>
          <w:u w:val="single"/>
        </w:rPr>
        <w:t>Данни за контакт с администратора:</w:t>
      </w:r>
    </w:p>
    <w:p w:rsidR="00FB2154" w:rsidRPr="0043318A" w:rsidRDefault="004F2417" w:rsidP="0043318A">
      <w:pPr>
        <w:jc w:val="both"/>
        <w:rPr>
          <w:color w:val="000000"/>
        </w:rPr>
      </w:pPr>
      <w:r w:rsidRPr="0043318A">
        <w:t>Адрес: гр. Сандански, у</w:t>
      </w:r>
      <w:r w:rsidR="00FB2154" w:rsidRPr="0043318A">
        <w:t>л. „Македония" № 57</w:t>
      </w:r>
    </w:p>
    <w:p w:rsidR="00FB2154" w:rsidRPr="0043318A" w:rsidRDefault="00FB2154" w:rsidP="0043318A">
      <w:pPr>
        <w:jc w:val="both"/>
        <w:rPr>
          <w:color w:val="000000"/>
        </w:rPr>
      </w:pPr>
      <w:r w:rsidRPr="0043318A">
        <w:t>Работно време: понеделник - петък, 08:30ч. - 17:00ч.</w:t>
      </w:r>
    </w:p>
    <w:p w:rsidR="00FB2154" w:rsidRPr="0043318A" w:rsidRDefault="00FB2154" w:rsidP="0043318A">
      <w:pPr>
        <w:jc w:val="both"/>
      </w:pPr>
      <w:r w:rsidRPr="0043318A">
        <w:t>Електронна поща: </w:t>
      </w:r>
      <w:hyperlink r:id="rId8" w:history="1">
        <w:r w:rsidRPr="0043318A">
          <w:rPr>
            <w:rStyle w:val="a3"/>
          </w:rPr>
          <w:t>sandanski-rs@justice.bg</w:t>
        </w:r>
      </w:hyperlink>
    </w:p>
    <w:p w:rsidR="00FB2154" w:rsidRPr="0043318A" w:rsidRDefault="00FB2154" w:rsidP="0043318A">
      <w:pPr>
        <w:jc w:val="both"/>
      </w:pPr>
      <w:r w:rsidRPr="0043318A">
        <w:t>Координати за връзка с длъжностното лице по защита на личните данни:</w:t>
      </w:r>
    </w:p>
    <w:p w:rsidR="00FB2154" w:rsidRPr="0043318A" w:rsidRDefault="00DB14AA" w:rsidP="0043318A">
      <w:pPr>
        <w:jc w:val="both"/>
      </w:pPr>
      <w:r w:rsidRPr="0043318A">
        <w:t xml:space="preserve">Спаска </w:t>
      </w:r>
      <w:r w:rsidR="00FB2154" w:rsidRPr="0043318A">
        <w:t xml:space="preserve"> Трушева – съдебен секретар</w:t>
      </w:r>
    </w:p>
    <w:p w:rsidR="00FB2154" w:rsidRPr="0043318A" w:rsidRDefault="00FB2154" w:rsidP="0043318A">
      <w:pPr>
        <w:jc w:val="both"/>
      </w:pPr>
      <w:r w:rsidRPr="0043318A">
        <w:t xml:space="preserve">Електронна поща: </w:t>
      </w:r>
      <w:hyperlink r:id="rId9" w:history="1">
        <w:r w:rsidRPr="0043318A">
          <w:rPr>
            <w:rStyle w:val="a3"/>
          </w:rPr>
          <w:t>sandanski-rs@justice.bg</w:t>
        </w:r>
      </w:hyperlink>
    </w:p>
    <w:p w:rsidR="00FB2154" w:rsidRPr="00802D76" w:rsidRDefault="00FB2154" w:rsidP="0043318A">
      <w:pPr>
        <w:jc w:val="both"/>
        <w:rPr>
          <w:color w:val="000000"/>
        </w:rPr>
      </w:pPr>
      <w:r w:rsidRPr="00802D76">
        <w:rPr>
          <w:b/>
          <w:bCs/>
        </w:rPr>
        <w:t>Информацията, която може да съдържа Ваши лични данни, се обработва за следните цели:</w:t>
      </w:r>
    </w:p>
    <w:p w:rsidR="00FB2154" w:rsidRPr="00802D76" w:rsidRDefault="00FB2154" w:rsidP="0043318A">
      <w:pPr>
        <w:jc w:val="both"/>
        <w:rPr>
          <w:color w:val="000000"/>
        </w:rPr>
      </w:pPr>
      <w:r w:rsidRPr="00802D76">
        <w:rPr>
          <w:b/>
          <w:bCs/>
        </w:rPr>
        <w:t>· Човешки ресурси;</w:t>
      </w:r>
    </w:p>
    <w:p w:rsidR="00FB2154" w:rsidRPr="00802D76" w:rsidRDefault="00FB2154" w:rsidP="0043318A">
      <w:pPr>
        <w:jc w:val="both"/>
        <w:rPr>
          <w:color w:val="000000"/>
        </w:rPr>
      </w:pPr>
      <w:r w:rsidRPr="00802D76">
        <w:rPr>
          <w:b/>
          <w:bCs/>
        </w:rPr>
        <w:t>· Контрагенти;</w:t>
      </w:r>
    </w:p>
    <w:p w:rsidR="00FB2154" w:rsidRPr="00802D76" w:rsidRDefault="00FB2154" w:rsidP="0043318A">
      <w:pPr>
        <w:jc w:val="both"/>
        <w:rPr>
          <w:color w:val="000000"/>
        </w:rPr>
      </w:pPr>
      <w:r w:rsidRPr="00802D76">
        <w:rPr>
          <w:b/>
          <w:bCs/>
        </w:rPr>
        <w:t>· Искания по ЗДОИ;</w:t>
      </w:r>
    </w:p>
    <w:p w:rsidR="00471D46" w:rsidRDefault="00FB2154" w:rsidP="00802D76">
      <w:pPr>
        <w:rPr>
          <w:b/>
        </w:rPr>
      </w:pPr>
      <w:r w:rsidRPr="00802D76">
        <w:rPr>
          <w:b/>
          <w:bCs/>
        </w:rPr>
        <w:t>·Посетители;</w:t>
      </w:r>
      <w:r w:rsidRPr="00802D76">
        <w:rPr>
          <w:color w:val="404040"/>
        </w:rPr>
        <w:br/>
      </w:r>
      <w:r w:rsidRPr="00802D76">
        <w:rPr>
          <w:b/>
          <w:bCs/>
        </w:rPr>
        <w:t>·Жалби, сигнали и други искания;</w:t>
      </w:r>
      <w:r w:rsidRPr="00802D76">
        <w:rPr>
          <w:color w:val="404040"/>
        </w:rPr>
        <w:br/>
      </w:r>
      <w:r w:rsidRPr="0043318A">
        <w:rPr>
          <w:color w:val="404040"/>
        </w:rPr>
        <w:br/>
      </w:r>
      <w:r w:rsidRPr="0043318A">
        <w:rPr>
          <w:color w:val="404040"/>
        </w:rPr>
        <w:br/>
      </w:r>
      <w:r w:rsidR="00802D76">
        <w:rPr>
          <w:b/>
          <w:bCs/>
        </w:rPr>
        <w:tab/>
      </w:r>
      <w:r w:rsidRPr="00802D76">
        <w:rPr>
          <w:b/>
          <w:bCs/>
        </w:rPr>
        <w:t>Категории лични данни, цели на обработването и правно основание за обработването им:</w:t>
      </w:r>
      <w:r w:rsidRPr="0043318A">
        <w:rPr>
          <w:color w:val="404040"/>
        </w:rPr>
        <w:br/>
      </w:r>
      <w:r w:rsidR="00D766B5" w:rsidRPr="0043318A">
        <w:rPr>
          <w:b/>
          <w:bCs/>
        </w:rPr>
        <w:tab/>
      </w:r>
      <w:r w:rsidRPr="0043318A">
        <w:rPr>
          <w:b/>
          <w:bCs/>
        </w:rPr>
        <w:t>1</w:t>
      </w:r>
      <w:r w:rsidRPr="0043318A">
        <w:t>.</w:t>
      </w:r>
      <w:r w:rsidR="00471D46" w:rsidRPr="0043318A">
        <w:rPr>
          <w:b/>
        </w:rPr>
        <w:t xml:space="preserve"> </w:t>
      </w:r>
      <w:r w:rsidR="00471D46" w:rsidRPr="0043318A">
        <w:rPr>
          <w:b/>
        </w:rPr>
        <w:t>Регистър „Персонал – магистрати, съдии и съдебни служители”</w:t>
      </w:r>
    </w:p>
    <w:p w:rsidR="009E2AE5" w:rsidRPr="0043318A" w:rsidRDefault="009E2AE5" w:rsidP="00802D76">
      <w:pPr>
        <w:rPr>
          <w:b/>
        </w:rPr>
      </w:pPr>
    </w:p>
    <w:p w:rsidR="00471D46" w:rsidRPr="0043318A" w:rsidRDefault="00D766B5" w:rsidP="0043318A">
      <w:pPr>
        <w:jc w:val="both"/>
        <w:rPr>
          <w:b/>
        </w:rPr>
      </w:pPr>
      <w:r w:rsidRPr="0043318A">
        <w:rPr>
          <w:b/>
        </w:rPr>
        <w:tab/>
      </w:r>
      <w:r w:rsidR="00471D46" w:rsidRPr="0043318A">
        <w:rPr>
          <w:b/>
        </w:rPr>
        <w:t>Ли</w:t>
      </w:r>
      <w:r w:rsidR="00471D46" w:rsidRPr="0043318A">
        <w:rPr>
          <w:b/>
        </w:rPr>
        <w:t>чните данни се обработват с цел:</w:t>
      </w:r>
    </w:p>
    <w:p w:rsidR="00471D46" w:rsidRPr="0043318A" w:rsidRDefault="00471D46" w:rsidP="0043318A">
      <w:pPr>
        <w:jc w:val="both"/>
        <w:rPr>
          <w:b/>
        </w:rPr>
      </w:pPr>
      <w:r w:rsidRPr="0043318A">
        <w:t>1.И</w:t>
      </w:r>
      <w:r w:rsidRPr="0043318A">
        <w:t>зпълнение на нормативните изисквания на Закона за съдебната власт, Кодекса на труда, Кодекса за социално осигуряване, Закона за счетоводството, Закона за данъците върху доходите на физическите лица, Закона за безопасни условия на труд, Наредбата за служебните командировки и специализации в чужбина и др.;</w:t>
      </w:r>
    </w:p>
    <w:p w:rsidR="00471D46" w:rsidRPr="0043318A" w:rsidRDefault="00471D46" w:rsidP="0043318A">
      <w:pPr>
        <w:jc w:val="both"/>
      </w:pPr>
      <w:r w:rsidRPr="0043318A">
        <w:t>2. И</w:t>
      </w:r>
      <w:r w:rsidRPr="0043318A">
        <w:t>ндивидуализиране на трудови и служебни правоотношения;</w:t>
      </w:r>
    </w:p>
    <w:p w:rsidR="00471D46" w:rsidRPr="0043318A" w:rsidRDefault="00471D46" w:rsidP="0043318A">
      <w:pPr>
        <w:jc w:val="both"/>
      </w:pPr>
      <w:r w:rsidRPr="0043318A">
        <w:t>3. И</w:t>
      </w:r>
      <w:r w:rsidRPr="0043318A">
        <w:t>зползване на събраните данни на съответните лица за служебни цели:</w:t>
      </w:r>
    </w:p>
    <w:p w:rsidR="00471D46" w:rsidRPr="0043318A" w:rsidRDefault="00471D46" w:rsidP="0043318A">
      <w:pPr>
        <w:jc w:val="both"/>
      </w:pPr>
      <w:r w:rsidRPr="0043318A">
        <w:t>а) за всички дейности, свързани със съществуване, изменение и прекратяване на трудовите и служебните правоотношения;</w:t>
      </w:r>
    </w:p>
    <w:p w:rsidR="00471D46" w:rsidRPr="0043318A" w:rsidRDefault="00471D46" w:rsidP="0043318A">
      <w:pPr>
        <w:jc w:val="both"/>
      </w:pPr>
      <w:r w:rsidRPr="0043318A">
        <w:t>б) за изготвяне на всякакви документи на лицата в тази връзка (договори, допълнителни споразумения, документи удостоверяващи трудов стаж, служебни бележки, справки, удостоверения и др. подобни);</w:t>
      </w:r>
    </w:p>
    <w:p w:rsidR="00471D46" w:rsidRPr="0043318A" w:rsidRDefault="00471D46" w:rsidP="0043318A">
      <w:pPr>
        <w:jc w:val="both"/>
      </w:pPr>
      <w:r w:rsidRPr="0043318A">
        <w:t>в) за установяване на връзка с лицето по телефон, за изпращане на кореспонденция, отнасяща се до изпълнение на задълженията му по трудови договори;</w:t>
      </w:r>
    </w:p>
    <w:p w:rsidR="00471D46" w:rsidRPr="0043318A" w:rsidRDefault="00471D46" w:rsidP="0043318A">
      <w:pPr>
        <w:jc w:val="both"/>
      </w:pPr>
      <w:r w:rsidRPr="0043318A">
        <w:t>г) за водене на счетоводна отчетност, удържане на дължими данъци и други дейности относно възнагражденията на посочените по-горе лица по трудови и служебни правоотношения;</w:t>
      </w:r>
    </w:p>
    <w:p w:rsidR="00471D46" w:rsidRPr="0043318A" w:rsidRDefault="00471D46" w:rsidP="0043318A">
      <w:pPr>
        <w:jc w:val="both"/>
      </w:pPr>
      <w:r w:rsidRPr="0043318A">
        <w:t>д) за командироване на лицата при изпълнение на служебните им ангажименти.</w:t>
      </w:r>
    </w:p>
    <w:p w:rsidR="00D766B5" w:rsidRPr="0043318A" w:rsidRDefault="00D766B5" w:rsidP="0043318A">
      <w:pPr>
        <w:jc w:val="both"/>
        <w:rPr>
          <w:b/>
        </w:rPr>
      </w:pPr>
    </w:p>
    <w:p w:rsidR="00D766B5" w:rsidRPr="0043318A" w:rsidRDefault="00570848" w:rsidP="0043318A">
      <w:pPr>
        <w:jc w:val="both"/>
        <w:rPr>
          <w:b/>
        </w:rPr>
      </w:pPr>
      <w:r>
        <w:rPr>
          <w:b/>
        </w:rPr>
        <w:tab/>
      </w:r>
      <w:r w:rsidR="00D766B5" w:rsidRPr="0043318A">
        <w:rPr>
          <w:b/>
        </w:rPr>
        <w:t>Категории лични данни, обработвани в регистъра.</w:t>
      </w:r>
    </w:p>
    <w:p w:rsidR="009E2AE5" w:rsidRPr="0043318A" w:rsidRDefault="00D766B5" w:rsidP="0043318A">
      <w:pPr>
        <w:jc w:val="both"/>
      </w:pPr>
      <w:r w:rsidRPr="0043318A">
        <w:tab/>
      </w:r>
      <w:r w:rsidRPr="0043318A">
        <w:t>В регистъра се обработват следните лични данни:</w:t>
      </w:r>
    </w:p>
    <w:p w:rsidR="00D766B5" w:rsidRPr="0043318A" w:rsidRDefault="009E2AE5" w:rsidP="0043318A">
      <w:pPr>
        <w:jc w:val="both"/>
      </w:pPr>
      <w:r>
        <w:t>1. Ф</w:t>
      </w:r>
      <w:r w:rsidR="00D766B5" w:rsidRPr="0043318A">
        <w:t>изическа идентичност: имена и паспортни данни (ЕГН, номер на лична карта, дата и място на издаване, адрес), месторождение, телефони за връзка, имейл и др.</w:t>
      </w:r>
    </w:p>
    <w:p w:rsidR="00D766B5" w:rsidRPr="0043318A" w:rsidRDefault="00D766B5" w:rsidP="0043318A">
      <w:pPr>
        <w:jc w:val="both"/>
      </w:pPr>
      <w:r w:rsidRPr="0043318A">
        <w:t>2. социална идентичност: данни относно образование (учебно заведение,</w:t>
      </w:r>
    </w:p>
    <w:p w:rsidR="00D766B5" w:rsidRPr="0043318A" w:rsidRDefault="00D766B5" w:rsidP="0043318A">
      <w:pPr>
        <w:jc w:val="both"/>
      </w:pPr>
      <w:r w:rsidRPr="0043318A">
        <w:lastRenderedPageBreak/>
        <w:t>образователна степен и допълнителна квалификация и специализация, номер и дата на издаване на съответния документ), както и трудова дейност, стаж, професионална биография и др.;</w:t>
      </w:r>
    </w:p>
    <w:p w:rsidR="00D766B5" w:rsidRPr="0043318A" w:rsidRDefault="00D766B5" w:rsidP="0043318A">
      <w:pPr>
        <w:jc w:val="both"/>
      </w:pPr>
      <w:r w:rsidRPr="0043318A">
        <w:t>3. семейна идентичност - данни относно семейното положение на лицата (наличие на брак, развод, брой членове на семейството);</w:t>
      </w:r>
    </w:p>
    <w:p w:rsidR="00D766B5" w:rsidRPr="0043318A" w:rsidRDefault="00D766B5" w:rsidP="0043318A">
      <w:pPr>
        <w:jc w:val="both"/>
      </w:pPr>
      <w:r w:rsidRPr="0043318A">
        <w:t>4.  икономическа идентичност - данни относно имотното и финансово състояние на физическото лице, участието и/или притежаването на дялове или ценни книжа на дружества и др.данни, посочени в подаваните декларации по ЗПКОНПИ и др. декларации;</w:t>
      </w:r>
    </w:p>
    <w:p w:rsidR="00D766B5" w:rsidRPr="0043318A" w:rsidRDefault="00D766B5" w:rsidP="0043318A">
      <w:pPr>
        <w:jc w:val="both"/>
      </w:pPr>
      <w:r w:rsidRPr="0043318A">
        <w:t xml:space="preserve">5. лични данни относно съдебно минало – необходима предпоставка за започване на работа в съдебната система за всички длъжности; </w:t>
      </w:r>
    </w:p>
    <w:p w:rsidR="00D766B5" w:rsidRPr="0043318A" w:rsidRDefault="00D766B5" w:rsidP="0043318A">
      <w:pPr>
        <w:jc w:val="both"/>
      </w:pPr>
      <w:r w:rsidRPr="0043318A">
        <w:t>6.  чувствителни лични данни, отнасящи се до здравословното и психическото състояние: данните се съдържат в болнични листи, експертни лекарски решения, удостоверения за здравословно състояние и психично здраве и др.</w:t>
      </w:r>
    </w:p>
    <w:p w:rsidR="00D766B5" w:rsidRPr="0043318A" w:rsidRDefault="00D766B5" w:rsidP="0043318A">
      <w:pPr>
        <w:jc w:val="both"/>
      </w:pPr>
    </w:p>
    <w:p w:rsidR="00D766B5" w:rsidRPr="0043318A" w:rsidRDefault="00570848" w:rsidP="0043318A">
      <w:pPr>
        <w:jc w:val="both"/>
        <w:rPr>
          <w:b/>
        </w:rPr>
      </w:pPr>
      <w:r>
        <w:rPr>
          <w:b/>
        </w:rPr>
        <w:tab/>
        <w:t>2.</w:t>
      </w:r>
      <w:r w:rsidR="00D766B5" w:rsidRPr="0043318A">
        <w:rPr>
          <w:b/>
        </w:rPr>
        <w:t xml:space="preserve">Регистър “Кандидати за съдебни служители ”   </w:t>
      </w:r>
    </w:p>
    <w:p w:rsidR="00D766B5" w:rsidRPr="0043318A" w:rsidRDefault="00D766B5" w:rsidP="0043318A">
      <w:pPr>
        <w:jc w:val="both"/>
        <w:rPr>
          <w:rFonts w:eastAsiaTheme="minorHAnsi"/>
          <w:lang w:eastAsia="en-US"/>
        </w:rPr>
      </w:pPr>
      <w:r w:rsidRPr="0043318A">
        <w:rPr>
          <w:b/>
        </w:rPr>
        <w:tab/>
      </w:r>
      <w:r w:rsidRPr="0043318A">
        <w:t>В регистъра се обработват лични данни на кандидати в конкурси за вакантни длъжности- съдебни служители в Районен съд – Сандански</w:t>
      </w:r>
      <w:r w:rsidRPr="0043318A">
        <w:rPr>
          <w:rFonts w:eastAsiaTheme="minorHAnsi"/>
          <w:lang w:eastAsia="en-US"/>
        </w:rPr>
        <w:t xml:space="preserve"> с правно основание чл. 6, § 1, б. ”в” и „г” и чл. 9, § 2, б ”б” от Регламент (ЕС) 2016/679, както и след попълнена декларация за съгласие з</w:t>
      </w:r>
      <w:r w:rsidR="0043318A">
        <w:rPr>
          <w:rFonts w:eastAsiaTheme="minorHAnsi"/>
          <w:lang w:eastAsia="en-US"/>
        </w:rPr>
        <w:t>а обработване на личните данни:</w:t>
      </w:r>
    </w:p>
    <w:p w:rsidR="00D766B5" w:rsidRPr="0043318A" w:rsidRDefault="00D766B5" w:rsidP="0043318A">
      <w:pPr>
        <w:jc w:val="both"/>
        <w:rPr>
          <w:b/>
        </w:rPr>
      </w:pPr>
    </w:p>
    <w:p w:rsidR="00D766B5" w:rsidRPr="0043318A" w:rsidRDefault="00570848" w:rsidP="0043318A">
      <w:pPr>
        <w:jc w:val="both"/>
        <w:rPr>
          <w:b/>
        </w:rPr>
      </w:pPr>
      <w:r>
        <w:rPr>
          <w:b/>
        </w:rPr>
        <w:tab/>
      </w:r>
      <w:r w:rsidR="00D766B5" w:rsidRPr="0043318A">
        <w:rPr>
          <w:b/>
        </w:rPr>
        <w:t>Личните данни се обработват с цел:</w:t>
      </w:r>
    </w:p>
    <w:p w:rsidR="00D766B5" w:rsidRPr="0043318A" w:rsidRDefault="00D766B5" w:rsidP="0043318A">
      <w:pPr>
        <w:jc w:val="both"/>
      </w:pPr>
      <w:r w:rsidRPr="0043318A">
        <w:t>1. Изпълнение на нормативни изисквания на Закона за съдебната власт, Правилника за администрацията в съдилищата, Кодекса на труда  и др.;</w:t>
      </w:r>
    </w:p>
    <w:p w:rsidR="00D766B5" w:rsidRPr="0043318A" w:rsidRDefault="00D766B5" w:rsidP="0043318A">
      <w:pPr>
        <w:jc w:val="both"/>
      </w:pPr>
      <w:r w:rsidRPr="0043318A">
        <w:t>2. Управление на човешките ресурси в Районен съд - Сандански във връзка с участие на лицата в конкурсни процедури;</w:t>
      </w:r>
    </w:p>
    <w:p w:rsidR="00D766B5" w:rsidRPr="0043318A" w:rsidRDefault="00D766B5" w:rsidP="0043318A">
      <w:pPr>
        <w:jc w:val="both"/>
      </w:pPr>
      <w:r w:rsidRPr="0043318A">
        <w:t>3.  Използване на събраните данни за съответните лица за служебни цели:</w:t>
      </w:r>
    </w:p>
    <w:p w:rsidR="00D766B5" w:rsidRPr="0043318A" w:rsidRDefault="00D766B5" w:rsidP="0043318A">
      <w:pPr>
        <w:jc w:val="both"/>
      </w:pPr>
      <w:r w:rsidRPr="0043318A">
        <w:t>а) за всички дейности, свързани с възникване на трудовото правоотношение;</w:t>
      </w:r>
    </w:p>
    <w:p w:rsidR="00D766B5" w:rsidRPr="0043318A" w:rsidRDefault="00D766B5" w:rsidP="0043318A">
      <w:pPr>
        <w:jc w:val="both"/>
      </w:pPr>
      <w:r w:rsidRPr="0043318A">
        <w:t>б) за изготвяне на всякакви документи на лицата в тази връзка (договори, допълнителни споразумения, документи, удостоверяващи трудов стаж, служебни бележки, справки, удостоверения и др.подобни) за установяване на връзка с лицето по телефон, имейл, за изпращане на кореспонденция, отнасяща се до сключване на трудов договор и за изпълнение на задълженията му по трудов договор;</w:t>
      </w:r>
    </w:p>
    <w:p w:rsidR="00D766B5" w:rsidRPr="00570848" w:rsidRDefault="00D766B5" w:rsidP="0043318A">
      <w:pPr>
        <w:jc w:val="both"/>
      </w:pPr>
      <w:r w:rsidRPr="0043318A">
        <w:t>г) за водене на счетоводна отчетност, удържане на дължими данъци и други дейности относно възнагражден</w:t>
      </w:r>
      <w:r w:rsidR="00570848">
        <w:t>ията на посочените по-горе лица.</w:t>
      </w:r>
    </w:p>
    <w:p w:rsidR="00D766B5" w:rsidRPr="0043318A" w:rsidRDefault="00D766B5" w:rsidP="0043318A">
      <w:pPr>
        <w:jc w:val="both"/>
        <w:rPr>
          <w:b/>
        </w:rPr>
      </w:pPr>
    </w:p>
    <w:p w:rsidR="00D766B5" w:rsidRPr="0043318A" w:rsidRDefault="00570848" w:rsidP="0043318A">
      <w:pPr>
        <w:jc w:val="both"/>
        <w:rPr>
          <w:b/>
        </w:rPr>
      </w:pPr>
      <w:r>
        <w:rPr>
          <w:b/>
        </w:rPr>
        <w:tab/>
      </w:r>
      <w:r w:rsidR="00D766B5" w:rsidRPr="0043318A">
        <w:rPr>
          <w:b/>
        </w:rPr>
        <w:t>Категории лични данни, обработвани в регистъра</w:t>
      </w:r>
    </w:p>
    <w:p w:rsidR="00D766B5" w:rsidRPr="0043318A" w:rsidRDefault="00D766B5" w:rsidP="0043318A">
      <w:pPr>
        <w:jc w:val="both"/>
      </w:pPr>
      <w:r w:rsidRPr="0043318A">
        <w:tab/>
      </w:r>
      <w:r w:rsidRPr="0043318A">
        <w:t>В регистъра се обработват следните лични данни:</w:t>
      </w:r>
    </w:p>
    <w:p w:rsidR="00D766B5" w:rsidRPr="0043318A" w:rsidRDefault="00D766B5" w:rsidP="0043318A">
      <w:pPr>
        <w:jc w:val="both"/>
      </w:pPr>
      <w:r w:rsidRPr="0043318A">
        <w:t>1. физическа идентичност: имена и паспортни данни (ЕГН, номер на лична карта, дата и място на издаване, адрес), месторождение, телефони за връзка, имейл и др.;</w:t>
      </w:r>
    </w:p>
    <w:p w:rsidR="00D766B5" w:rsidRPr="0043318A" w:rsidRDefault="00D766B5" w:rsidP="0043318A">
      <w:pPr>
        <w:jc w:val="both"/>
      </w:pPr>
      <w:r w:rsidRPr="0043318A">
        <w:t>2. социална идентичност: данни относно образование (учебно заведение,</w:t>
      </w:r>
    </w:p>
    <w:p w:rsidR="00D766B5" w:rsidRPr="0043318A" w:rsidRDefault="00D766B5" w:rsidP="0043318A">
      <w:pPr>
        <w:jc w:val="both"/>
      </w:pPr>
      <w:r w:rsidRPr="0043318A">
        <w:t>образователна степен и допълнителна квалификация и специализация, номер и дата на издаване на съответния документ), както и трудова дейност, стаж, професионална биография и др.;</w:t>
      </w:r>
    </w:p>
    <w:p w:rsidR="00D766B5" w:rsidRPr="0043318A" w:rsidRDefault="00D766B5" w:rsidP="0043318A">
      <w:pPr>
        <w:jc w:val="both"/>
      </w:pPr>
      <w:r w:rsidRPr="0043318A">
        <w:t xml:space="preserve">4. лични данни относно съдебно минало на лицата – необходима предпоставка за започване на работа в съдебната система за всички длъжности; </w:t>
      </w:r>
    </w:p>
    <w:p w:rsidR="00D766B5" w:rsidRPr="0043318A" w:rsidRDefault="00D766B5" w:rsidP="0043318A">
      <w:pPr>
        <w:jc w:val="both"/>
      </w:pPr>
      <w:r w:rsidRPr="0043318A">
        <w:t>5. данни за физическата и психическата годност на кандидатите за съдебни служители.</w:t>
      </w:r>
    </w:p>
    <w:p w:rsidR="00D766B5" w:rsidRPr="0043318A" w:rsidRDefault="00D766B5" w:rsidP="0043318A">
      <w:pPr>
        <w:jc w:val="both"/>
      </w:pPr>
    </w:p>
    <w:p w:rsidR="00570848" w:rsidRDefault="00570848" w:rsidP="0043318A">
      <w:pPr>
        <w:jc w:val="both"/>
        <w:rPr>
          <w:b/>
        </w:rPr>
      </w:pPr>
      <w:r>
        <w:rPr>
          <w:b/>
        </w:rPr>
        <w:tab/>
      </w:r>
    </w:p>
    <w:p w:rsidR="00570848" w:rsidRDefault="00570848" w:rsidP="0043318A">
      <w:pPr>
        <w:jc w:val="both"/>
        <w:rPr>
          <w:b/>
        </w:rPr>
      </w:pPr>
    </w:p>
    <w:p w:rsidR="00D766B5" w:rsidRPr="0043318A" w:rsidRDefault="00570848" w:rsidP="0043318A">
      <w:pPr>
        <w:jc w:val="both"/>
        <w:rPr>
          <w:b/>
        </w:rPr>
      </w:pPr>
      <w:r>
        <w:rPr>
          <w:b/>
        </w:rPr>
        <w:tab/>
        <w:t xml:space="preserve">3. </w:t>
      </w:r>
      <w:r w:rsidR="00D766B5" w:rsidRPr="0043318A">
        <w:rPr>
          <w:b/>
        </w:rPr>
        <w:t>Регистър „Съдебни дела, страни в съдебни производства“</w:t>
      </w:r>
    </w:p>
    <w:p w:rsidR="00D766B5" w:rsidRPr="0043318A" w:rsidRDefault="00D766B5" w:rsidP="0043318A">
      <w:pPr>
        <w:jc w:val="both"/>
        <w:rPr>
          <w:b/>
        </w:rPr>
      </w:pPr>
    </w:p>
    <w:p w:rsidR="00D766B5" w:rsidRPr="0043318A" w:rsidRDefault="00570848" w:rsidP="0043318A">
      <w:pPr>
        <w:jc w:val="both"/>
        <w:rPr>
          <w:b/>
        </w:rPr>
      </w:pPr>
      <w:r>
        <w:rPr>
          <w:b/>
        </w:rPr>
        <w:tab/>
      </w:r>
      <w:r w:rsidR="00D766B5" w:rsidRPr="0043318A">
        <w:rPr>
          <w:b/>
        </w:rPr>
        <w:t>Общо описание на регистъра</w:t>
      </w:r>
    </w:p>
    <w:p w:rsidR="00D766B5" w:rsidRPr="0043318A" w:rsidRDefault="00570848" w:rsidP="0043318A">
      <w:pPr>
        <w:jc w:val="both"/>
        <w:rPr>
          <w:b/>
        </w:rPr>
      </w:pPr>
      <w:r>
        <w:tab/>
      </w:r>
      <w:r w:rsidR="00D766B5" w:rsidRPr="0043318A">
        <w:t xml:space="preserve">В регистъра се обработват лични данни на физически лица, които са страни или участници в наказателното, гражданското, административното и изпълнителното производство с правно основание чл. 6, § 1, б. ”в” и „г” и чл. 9, § 2, б ”б” от Регламент (ЕС) 2016/679 </w:t>
      </w:r>
    </w:p>
    <w:p w:rsidR="00D766B5" w:rsidRPr="0043318A" w:rsidRDefault="00D766B5" w:rsidP="0043318A">
      <w:pPr>
        <w:jc w:val="both"/>
        <w:rPr>
          <w:b/>
        </w:rPr>
      </w:pPr>
    </w:p>
    <w:p w:rsidR="00D766B5" w:rsidRPr="0043318A" w:rsidRDefault="00570848" w:rsidP="0043318A">
      <w:pPr>
        <w:jc w:val="both"/>
        <w:rPr>
          <w:b/>
        </w:rPr>
      </w:pPr>
      <w:r>
        <w:rPr>
          <w:b/>
        </w:rPr>
        <w:tab/>
      </w:r>
      <w:r w:rsidR="00D766B5" w:rsidRPr="0043318A">
        <w:rPr>
          <w:b/>
        </w:rPr>
        <w:t xml:space="preserve">Данните се обработват с цел: </w:t>
      </w:r>
    </w:p>
    <w:p w:rsidR="00D766B5" w:rsidRPr="0043318A" w:rsidRDefault="00D766B5" w:rsidP="0043318A">
      <w:pPr>
        <w:jc w:val="both"/>
      </w:pPr>
      <w:r w:rsidRPr="0043318A">
        <w:t xml:space="preserve">1. Изпълнение на нормативните изисквания на Гражданскопроцесуалния кодекс, Наказателно-процесуалния кодекс, Административно-процесуалния кодекс и Правилника за администрацията в съдилищата. </w:t>
      </w:r>
    </w:p>
    <w:p w:rsidR="00D766B5" w:rsidRPr="0043318A" w:rsidRDefault="00D766B5" w:rsidP="0043318A">
      <w:pPr>
        <w:jc w:val="both"/>
      </w:pPr>
      <w:r w:rsidRPr="0043318A">
        <w:t>2. Индивидуализиране на страните и участниците в процеса.</w:t>
      </w:r>
    </w:p>
    <w:p w:rsidR="00D766B5" w:rsidRPr="0043318A" w:rsidRDefault="00D766B5" w:rsidP="0043318A">
      <w:pPr>
        <w:jc w:val="both"/>
      </w:pPr>
      <w:r w:rsidRPr="0043318A">
        <w:t>(2) Лични данни може да се събират както от субекта на лични данни, така и от други източници  по служебен път.</w:t>
      </w:r>
    </w:p>
    <w:p w:rsidR="00D766B5" w:rsidRPr="0043318A" w:rsidRDefault="00D766B5" w:rsidP="0043318A">
      <w:pPr>
        <w:jc w:val="both"/>
      </w:pPr>
      <w:r w:rsidRPr="0043318A">
        <w:t>(3) Събраните данни за съответните лица се използват за служебни цели:</w:t>
      </w:r>
    </w:p>
    <w:p w:rsidR="00D766B5" w:rsidRPr="0043318A" w:rsidRDefault="00D766B5" w:rsidP="0043318A">
      <w:pPr>
        <w:jc w:val="both"/>
      </w:pPr>
      <w:r w:rsidRPr="0043318A">
        <w:t>1. за всички дейности, свързани със съществуване, изменение и прекратяване на участието им в наказателния, гражданския, административния и изпълнителния процес. За изготвяне на всякакви документи на лицата в тази връзка - служебни бележки, справки, удостоверения и др.;</w:t>
      </w:r>
    </w:p>
    <w:p w:rsidR="00D766B5" w:rsidRPr="0043318A" w:rsidRDefault="00D766B5" w:rsidP="0043318A">
      <w:pPr>
        <w:jc w:val="both"/>
      </w:pPr>
      <w:r w:rsidRPr="0043318A">
        <w:t>2. за установяване на връзка с лицето по телефон, електронна поща, за изпращане на кореспонденция, отнасяща се до изпълнение на задълженията му като участник в процеса, както и на подалите молби, жалби, предложения, сигнали и искания лица;</w:t>
      </w:r>
    </w:p>
    <w:p w:rsidR="00D766B5" w:rsidRPr="0043318A" w:rsidRDefault="00D766B5" w:rsidP="0043318A">
      <w:pPr>
        <w:jc w:val="both"/>
      </w:pPr>
      <w:r w:rsidRPr="0043318A">
        <w:t>3. за водене на счетоводна отчетност относно дължимите плащания от и на посочените в чл. 21, ал. 1 лица, за държавни такси, глоби, разноски по делата, възнаграждения и др.</w:t>
      </w:r>
    </w:p>
    <w:p w:rsidR="00D766B5" w:rsidRPr="0043318A" w:rsidRDefault="00D766B5" w:rsidP="0043318A">
      <w:pPr>
        <w:jc w:val="both"/>
      </w:pPr>
    </w:p>
    <w:p w:rsidR="00D766B5" w:rsidRPr="0043318A" w:rsidRDefault="00D766B5" w:rsidP="0043318A">
      <w:pPr>
        <w:jc w:val="both"/>
        <w:rPr>
          <w:b/>
        </w:rPr>
      </w:pPr>
      <w:r w:rsidRPr="0043318A">
        <w:rPr>
          <w:b/>
        </w:rPr>
        <w:tab/>
      </w:r>
      <w:r w:rsidRPr="0043318A">
        <w:rPr>
          <w:b/>
        </w:rPr>
        <w:t xml:space="preserve">Категории лични данни, обработвани в регистъра. </w:t>
      </w:r>
    </w:p>
    <w:p w:rsidR="00D766B5" w:rsidRPr="0043318A" w:rsidRDefault="00D766B5" w:rsidP="0043318A">
      <w:pPr>
        <w:jc w:val="both"/>
      </w:pPr>
      <w:r w:rsidRPr="0043318A">
        <w:tab/>
      </w:r>
      <w:r w:rsidRPr="0043318A">
        <w:t>В регистъра се обработват следните лични данни:</w:t>
      </w:r>
    </w:p>
    <w:p w:rsidR="00D766B5" w:rsidRPr="0043318A" w:rsidRDefault="009E2AE5" w:rsidP="0043318A">
      <w:pPr>
        <w:jc w:val="both"/>
      </w:pPr>
      <w:r>
        <w:t>1. Ф</w:t>
      </w:r>
      <w:r w:rsidR="00D766B5" w:rsidRPr="0043318A">
        <w:t xml:space="preserve">изическа идентичност: имена, ЕГН, месторождение, адрес, телефони и електронна поща за връзка и др; </w:t>
      </w:r>
    </w:p>
    <w:p w:rsidR="00D766B5" w:rsidRPr="0043318A" w:rsidRDefault="00D766B5" w:rsidP="0043318A">
      <w:pPr>
        <w:jc w:val="both"/>
      </w:pPr>
      <w:r w:rsidRPr="0043318A">
        <w:t>2. социална идентичност: данни относно образование, трудова дейност, месторабота, стаж, професионална биография и др.</w:t>
      </w:r>
    </w:p>
    <w:p w:rsidR="00D766B5" w:rsidRPr="0043318A" w:rsidRDefault="00D766B5" w:rsidP="0043318A">
      <w:pPr>
        <w:jc w:val="both"/>
      </w:pPr>
      <w:r w:rsidRPr="0043318A">
        <w:t>3. семейна идентичност: данни относно семейното положение на физическото лице (наличие на брак, развод) и родствени връзки;</w:t>
      </w:r>
    </w:p>
    <w:p w:rsidR="00D766B5" w:rsidRPr="0043318A" w:rsidRDefault="00D766B5" w:rsidP="0043318A">
      <w:pPr>
        <w:jc w:val="both"/>
      </w:pPr>
      <w:r w:rsidRPr="0043318A">
        <w:t xml:space="preserve">4.  лични данни, касаещи съдебното минало на лицата; </w:t>
      </w:r>
    </w:p>
    <w:p w:rsidR="00D766B5" w:rsidRPr="0043318A" w:rsidRDefault="00D766B5" w:rsidP="0043318A">
      <w:pPr>
        <w:jc w:val="both"/>
      </w:pPr>
      <w:r w:rsidRPr="0043318A">
        <w:t xml:space="preserve">5.  лични данни, свързани с имотното и финансово състояние на лицата;  </w:t>
      </w:r>
    </w:p>
    <w:p w:rsidR="00D766B5" w:rsidRPr="0043318A" w:rsidRDefault="00D766B5" w:rsidP="0043318A">
      <w:pPr>
        <w:jc w:val="both"/>
      </w:pPr>
      <w:r w:rsidRPr="0043318A">
        <w:t>6. лични данни, които се отнасят до здравето (чувствителни данни): данните се съдържат в медицински свидетелства, медицински експертизи, болнични листи, експертни лекарски решения и др.;</w:t>
      </w:r>
    </w:p>
    <w:p w:rsidR="00D766B5" w:rsidRPr="0043318A" w:rsidRDefault="00D766B5" w:rsidP="0043318A">
      <w:pPr>
        <w:jc w:val="both"/>
      </w:pPr>
    </w:p>
    <w:p w:rsidR="00D766B5" w:rsidRPr="0043318A" w:rsidRDefault="00570848" w:rsidP="0043318A">
      <w:pPr>
        <w:jc w:val="both"/>
        <w:rPr>
          <w:b/>
        </w:rPr>
      </w:pPr>
      <w:r>
        <w:rPr>
          <w:b/>
        </w:rPr>
        <w:tab/>
        <w:t>4.</w:t>
      </w:r>
      <w:r w:rsidR="00D766B5" w:rsidRPr="0043318A">
        <w:rPr>
          <w:b/>
        </w:rPr>
        <w:t>Регистър „Вещи лица, съдебни заседатели и преводачи“</w:t>
      </w:r>
    </w:p>
    <w:p w:rsidR="00D766B5" w:rsidRPr="0043318A" w:rsidRDefault="00570848" w:rsidP="0043318A">
      <w:pPr>
        <w:jc w:val="both"/>
        <w:rPr>
          <w:b/>
        </w:rPr>
      </w:pPr>
      <w:r>
        <w:rPr>
          <w:b/>
        </w:rPr>
        <w:tab/>
      </w:r>
      <w:r w:rsidR="00D766B5" w:rsidRPr="0043318A">
        <w:rPr>
          <w:b/>
        </w:rPr>
        <w:t>Общо описание на регистъра</w:t>
      </w:r>
    </w:p>
    <w:p w:rsidR="00D766B5" w:rsidRPr="0043318A" w:rsidRDefault="00D766B5" w:rsidP="0043318A">
      <w:pPr>
        <w:jc w:val="both"/>
      </w:pPr>
      <w:r w:rsidRPr="0043318A">
        <w:tab/>
      </w:r>
      <w:r w:rsidRPr="0043318A">
        <w:t>В регистъра се обработват лични данни на вещи лица, съдебни заседатели и преводачи с правно основание чл. 6, § 1, б. ”в”, „г” и „д“ и чл. 9, § 2, б ”б” от Регламент (ЕС) 2016/679</w:t>
      </w:r>
    </w:p>
    <w:p w:rsidR="00D766B5" w:rsidRPr="0043318A" w:rsidRDefault="00D766B5" w:rsidP="0043318A">
      <w:pPr>
        <w:jc w:val="both"/>
      </w:pPr>
      <w:r w:rsidRPr="0043318A">
        <w:tab/>
      </w:r>
      <w:r w:rsidRPr="0043318A">
        <w:rPr>
          <w:b/>
        </w:rPr>
        <w:t>Личните данни се обработват с цел:</w:t>
      </w:r>
      <w:r w:rsidRPr="0043318A">
        <w:t xml:space="preserve"> </w:t>
      </w:r>
    </w:p>
    <w:p w:rsidR="00D766B5" w:rsidRPr="0043318A" w:rsidRDefault="00D766B5" w:rsidP="0043318A">
      <w:pPr>
        <w:jc w:val="both"/>
      </w:pPr>
      <w:r w:rsidRPr="0043318A">
        <w:t xml:space="preserve">1. </w:t>
      </w:r>
      <w:r w:rsidR="00570848">
        <w:t>И</w:t>
      </w:r>
      <w:r w:rsidRPr="0043318A">
        <w:t xml:space="preserve">зпълнение на нормативните изисквания на Закона за съдебната власт, ГПК, НПК, Закона за счетоводството, Наредба № Н-1 от 14.02.2023 г. за вписването, квалификацията и възнагражденията на вещите лица, Наредба № Н-1 от 16.05.2014 г. за съдебните преводачи и Наредба № 7 от 30.09.2022 г. за съдебните заседатели; </w:t>
      </w:r>
    </w:p>
    <w:p w:rsidR="00D766B5" w:rsidRPr="0043318A" w:rsidRDefault="00D766B5" w:rsidP="0043318A">
      <w:pPr>
        <w:jc w:val="both"/>
      </w:pPr>
      <w:r w:rsidRPr="0043318A">
        <w:t xml:space="preserve">2. всички дейности, свързани с участието им в съдебния процес като вещи лица, преводачи, съдебни заседатели /служебни бележки, справки, удостоверения и др./; </w:t>
      </w:r>
    </w:p>
    <w:p w:rsidR="00D766B5" w:rsidRPr="0043318A" w:rsidRDefault="00D766B5" w:rsidP="0043318A">
      <w:pPr>
        <w:jc w:val="both"/>
      </w:pPr>
      <w:r w:rsidRPr="0043318A">
        <w:t xml:space="preserve">3. за установяване на връзка с лицата по телефон или електронна поща, за изпращане на кореспонденция, отнасяща се до изпълнението на задълженията им като участници в процеса. </w:t>
      </w:r>
    </w:p>
    <w:p w:rsidR="00D766B5" w:rsidRPr="0043318A" w:rsidRDefault="00D766B5" w:rsidP="0043318A">
      <w:pPr>
        <w:jc w:val="both"/>
      </w:pPr>
      <w:r w:rsidRPr="0043318A">
        <w:t>4. Водене на счетоводна отчетност относно дължимите възнаграждения.</w:t>
      </w:r>
    </w:p>
    <w:p w:rsidR="00D766B5" w:rsidRPr="0043318A" w:rsidRDefault="00D766B5" w:rsidP="0043318A">
      <w:pPr>
        <w:jc w:val="both"/>
      </w:pPr>
    </w:p>
    <w:p w:rsidR="00D766B5" w:rsidRPr="0043318A" w:rsidRDefault="00570848" w:rsidP="0043318A">
      <w:pPr>
        <w:jc w:val="both"/>
        <w:rPr>
          <w:b/>
        </w:rPr>
      </w:pPr>
      <w:r>
        <w:rPr>
          <w:b/>
        </w:rPr>
        <w:tab/>
      </w:r>
      <w:r w:rsidR="00D766B5" w:rsidRPr="0043318A">
        <w:rPr>
          <w:b/>
        </w:rPr>
        <w:t xml:space="preserve">Категории лични данни, обработвани в регистъра. </w:t>
      </w:r>
    </w:p>
    <w:p w:rsidR="00D766B5" w:rsidRPr="0043318A" w:rsidRDefault="00D766B5" w:rsidP="0043318A">
      <w:pPr>
        <w:jc w:val="both"/>
      </w:pPr>
      <w:r w:rsidRPr="0043318A">
        <w:tab/>
      </w:r>
      <w:r w:rsidRPr="0043318A">
        <w:t xml:space="preserve">В регистъра се обработват следните лични данни: </w:t>
      </w:r>
    </w:p>
    <w:p w:rsidR="00D766B5" w:rsidRPr="0043318A" w:rsidRDefault="00D766B5" w:rsidP="0043318A">
      <w:pPr>
        <w:jc w:val="both"/>
      </w:pPr>
      <w:r w:rsidRPr="0043318A">
        <w:t>1.физическа идентичност: имена и паспортни данни (ЕГН, номер на лична карта, дата и място на издаване, адрес), телефони за връзка и др.</w:t>
      </w:r>
    </w:p>
    <w:p w:rsidR="00D766B5" w:rsidRPr="0043318A" w:rsidRDefault="00D766B5" w:rsidP="0043318A">
      <w:pPr>
        <w:jc w:val="both"/>
        <w:rPr>
          <w:rFonts w:eastAsiaTheme="minorHAnsi"/>
          <w:lang w:eastAsia="en-US"/>
        </w:rPr>
      </w:pPr>
      <w:r w:rsidRPr="0043318A">
        <w:rPr>
          <w:rFonts w:eastAsiaTheme="minorHAnsi"/>
          <w:lang w:eastAsia="en-US"/>
        </w:rPr>
        <w:t xml:space="preserve">2. социална идентичност: данни относно образование, месторабота и др. </w:t>
      </w:r>
    </w:p>
    <w:p w:rsidR="00D766B5" w:rsidRPr="0043318A" w:rsidRDefault="00D766B5" w:rsidP="0043318A">
      <w:pPr>
        <w:jc w:val="both"/>
        <w:rPr>
          <w:rFonts w:eastAsiaTheme="minorHAnsi"/>
          <w:lang w:eastAsia="en-US"/>
        </w:rPr>
      </w:pPr>
      <w:r w:rsidRPr="0043318A">
        <w:rPr>
          <w:rFonts w:eastAsiaTheme="minorHAnsi"/>
          <w:lang w:eastAsia="en-US"/>
        </w:rPr>
        <w:t xml:space="preserve">3. икономическа идентичност - данни относно получени възнаграждения. </w:t>
      </w:r>
    </w:p>
    <w:p w:rsidR="00D766B5" w:rsidRPr="0043318A" w:rsidRDefault="00D766B5" w:rsidP="0043318A">
      <w:pPr>
        <w:jc w:val="both"/>
        <w:rPr>
          <w:rFonts w:eastAsiaTheme="minorHAnsi"/>
          <w:lang w:eastAsia="en-US"/>
        </w:rPr>
      </w:pPr>
      <w:r w:rsidRPr="0043318A">
        <w:rPr>
          <w:rFonts w:eastAsiaTheme="minorHAnsi"/>
          <w:lang w:eastAsia="en-US"/>
        </w:rPr>
        <w:t xml:space="preserve">4. лични данни относно съдебното минало на лицата - само в изискуемите от нормативен акт случаи. </w:t>
      </w:r>
    </w:p>
    <w:p w:rsidR="00D766B5" w:rsidRPr="0043318A" w:rsidRDefault="00D766B5" w:rsidP="0043318A">
      <w:pPr>
        <w:jc w:val="both"/>
        <w:rPr>
          <w:rFonts w:eastAsiaTheme="minorHAnsi"/>
          <w:lang w:eastAsia="en-US"/>
        </w:rPr>
      </w:pPr>
    </w:p>
    <w:p w:rsidR="00D766B5" w:rsidRPr="0043318A" w:rsidRDefault="00570848" w:rsidP="0043318A">
      <w:pPr>
        <w:jc w:val="both"/>
        <w:rPr>
          <w:rFonts w:eastAsiaTheme="minorHAnsi"/>
          <w:b/>
          <w:lang w:eastAsia="en-US"/>
        </w:rPr>
      </w:pPr>
      <w:r>
        <w:rPr>
          <w:rFonts w:eastAsiaTheme="minorHAnsi"/>
          <w:b/>
          <w:lang w:eastAsia="en-US"/>
        </w:rPr>
        <w:tab/>
      </w:r>
      <w:r w:rsidR="00D766B5" w:rsidRPr="0043318A">
        <w:rPr>
          <w:rFonts w:eastAsiaTheme="minorHAnsi"/>
          <w:b/>
          <w:lang w:eastAsia="en-US"/>
        </w:rPr>
        <w:t>5.Регистър„Лица подаващи молби, жалби, предложения, сигнали и искания“</w:t>
      </w:r>
    </w:p>
    <w:p w:rsidR="00D766B5" w:rsidRPr="0043318A" w:rsidRDefault="00570848" w:rsidP="0043318A">
      <w:pPr>
        <w:jc w:val="both"/>
        <w:rPr>
          <w:b/>
        </w:rPr>
      </w:pPr>
      <w:r>
        <w:rPr>
          <w:b/>
        </w:rPr>
        <w:tab/>
      </w:r>
      <w:r w:rsidR="00D766B5" w:rsidRPr="0043318A">
        <w:rPr>
          <w:b/>
        </w:rPr>
        <w:t>Общо описание на регистъра</w:t>
      </w:r>
    </w:p>
    <w:p w:rsidR="00D766B5" w:rsidRPr="0043318A" w:rsidRDefault="00D766B5" w:rsidP="0043318A">
      <w:pPr>
        <w:jc w:val="both"/>
      </w:pPr>
      <w:r w:rsidRPr="0043318A">
        <w:tab/>
      </w:r>
      <w:r w:rsidRPr="0043318A">
        <w:t>В регистъра се обработват лични данни на физически лица, които сезират Районен съд - Сандански и неговата администрация с молби, жалби, предложения, сигнали, искания и др. с правно основание чл. 6, § 1, б. ”в” и „г” и чл. 9, § 2, б ”б” от Регламент (ЕС) 2016/679.</w:t>
      </w:r>
    </w:p>
    <w:p w:rsidR="00D766B5" w:rsidRPr="0043318A" w:rsidRDefault="00D766B5" w:rsidP="0043318A">
      <w:pPr>
        <w:jc w:val="both"/>
        <w:rPr>
          <w:b/>
        </w:rPr>
      </w:pPr>
    </w:p>
    <w:p w:rsidR="00D766B5" w:rsidRPr="0043318A" w:rsidRDefault="00D766B5" w:rsidP="0043318A">
      <w:pPr>
        <w:jc w:val="both"/>
      </w:pPr>
      <w:r w:rsidRPr="0043318A">
        <w:rPr>
          <w:b/>
        </w:rPr>
        <w:tab/>
      </w:r>
      <w:r w:rsidRPr="0043318A">
        <w:rPr>
          <w:b/>
        </w:rPr>
        <w:t>Личните данни се обработват с цел</w:t>
      </w:r>
      <w:r w:rsidRPr="0043318A">
        <w:t xml:space="preserve">: </w:t>
      </w:r>
    </w:p>
    <w:p w:rsidR="00D766B5" w:rsidRPr="0043318A" w:rsidRDefault="00D766B5" w:rsidP="0043318A">
      <w:pPr>
        <w:jc w:val="both"/>
      </w:pPr>
      <w:r w:rsidRPr="0043318A">
        <w:t xml:space="preserve">1.изпълнение на нормативните изисквания на Административно-процесуалния кодекс, Гражданския процесуален кодекс, Закон за достъп до обществена информация, Закон за защита на личните данни и др. </w:t>
      </w:r>
    </w:p>
    <w:p w:rsidR="00D766B5" w:rsidRPr="0043318A" w:rsidRDefault="00D766B5" w:rsidP="0043318A">
      <w:pPr>
        <w:jc w:val="both"/>
      </w:pPr>
      <w:r w:rsidRPr="0043318A">
        <w:t xml:space="preserve">2. за установяване на връзка с лицата. </w:t>
      </w:r>
    </w:p>
    <w:p w:rsidR="00D766B5" w:rsidRPr="0043318A" w:rsidRDefault="00D766B5" w:rsidP="0043318A">
      <w:pPr>
        <w:jc w:val="both"/>
      </w:pPr>
    </w:p>
    <w:p w:rsidR="00D766B5" w:rsidRPr="0043318A" w:rsidRDefault="00D766B5" w:rsidP="0043318A">
      <w:pPr>
        <w:jc w:val="both"/>
      </w:pPr>
      <w:r w:rsidRPr="0043318A">
        <w:rPr>
          <w:b/>
        </w:rPr>
        <w:tab/>
      </w:r>
      <w:r w:rsidRPr="0043318A">
        <w:rPr>
          <w:b/>
        </w:rPr>
        <w:t xml:space="preserve">Категории лични данни, обработвани в регистъра. </w:t>
      </w:r>
    </w:p>
    <w:p w:rsidR="00D766B5" w:rsidRPr="0043318A" w:rsidRDefault="00D766B5" w:rsidP="0043318A">
      <w:pPr>
        <w:jc w:val="both"/>
      </w:pPr>
      <w:r w:rsidRPr="0043318A">
        <w:tab/>
      </w:r>
      <w:r w:rsidRPr="0043318A">
        <w:t xml:space="preserve">В регистъра се обработват следните лични данни: </w:t>
      </w:r>
    </w:p>
    <w:p w:rsidR="00D766B5" w:rsidRPr="0043318A" w:rsidRDefault="00D766B5" w:rsidP="0043318A">
      <w:pPr>
        <w:jc w:val="both"/>
      </w:pPr>
      <w:r w:rsidRPr="0043318A">
        <w:t xml:space="preserve">1. Физическа идентичност – име, адрес, телефон, ЕГН, паспортни данни и др. </w:t>
      </w:r>
    </w:p>
    <w:p w:rsidR="00D766B5" w:rsidRPr="0043318A" w:rsidRDefault="00D766B5" w:rsidP="0043318A">
      <w:pPr>
        <w:jc w:val="both"/>
      </w:pPr>
      <w:r w:rsidRPr="0043318A">
        <w:t xml:space="preserve">2. Икономическа идентичност – данни относно имотното и финансово състояние на лицето, в зависимост от съдържанието на жалбата, искането и т.н. </w:t>
      </w:r>
    </w:p>
    <w:p w:rsidR="00D766B5" w:rsidRPr="0043318A" w:rsidRDefault="00D766B5" w:rsidP="0043318A">
      <w:pPr>
        <w:jc w:val="both"/>
      </w:pPr>
      <w:r w:rsidRPr="0043318A">
        <w:t xml:space="preserve">3. Социална идентичност – данни относно образование, трудова дейност и др. като същите са в зависимост от съдържанието на жалбата, искането и т.н. </w:t>
      </w:r>
    </w:p>
    <w:p w:rsidR="00D766B5" w:rsidRPr="0043318A" w:rsidRDefault="00D766B5" w:rsidP="0043318A">
      <w:pPr>
        <w:jc w:val="both"/>
      </w:pPr>
    </w:p>
    <w:p w:rsidR="00D766B5" w:rsidRPr="0043318A" w:rsidRDefault="00570848" w:rsidP="0043318A">
      <w:pPr>
        <w:jc w:val="both"/>
        <w:rPr>
          <w:rFonts w:eastAsiaTheme="minorHAnsi"/>
          <w:lang w:eastAsia="en-US"/>
        </w:rPr>
      </w:pPr>
      <w:r>
        <w:rPr>
          <w:b/>
        </w:rPr>
        <w:tab/>
      </w:r>
      <w:r w:rsidR="00D766B5" w:rsidRPr="0043318A">
        <w:rPr>
          <w:b/>
        </w:rPr>
        <w:t>6. Регистър „Бюро съдимост"</w:t>
      </w:r>
    </w:p>
    <w:p w:rsidR="00D766B5" w:rsidRPr="0043318A" w:rsidRDefault="00D766B5" w:rsidP="0043318A">
      <w:pPr>
        <w:jc w:val="both"/>
      </w:pPr>
    </w:p>
    <w:p w:rsidR="00D766B5" w:rsidRPr="0043318A" w:rsidRDefault="00570848" w:rsidP="0043318A">
      <w:pPr>
        <w:jc w:val="both"/>
        <w:rPr>
          <w:b/>
        </w:rPr>
      </w:pPr>
      <w:r>
        <w:rPr>
          <w:b/>
        </w:rPr>
        <w:tab/>
      </w:r>
      <w:r w:rsidR="00D766B5" w:rsidRPr="0043318A">
        <w:rPr>
          <w:b/>
        </w:rPr>
        <w:t>Общо описание на регистъра</w:t>
      </w:r>
    </w:p>
    <w:p w:rsidR="00D766B5" w:rsidRPr="0043318A" w:rsidRDefault="00D766B5" w:rsidP="0043318A">
      <w:pPr>
        <w:jc w:val="both"/>
      </w:pPr>
      <w:r w:rsidRPr="0043318A">
        <w:tab/>
      </w:r>
      <w:r w:rsidRPr="0043318A">
        <w:t xml:space="preserve">В регистъра се обработват лични данни на осъдените лица от бюлетина за съдимост и от бюлетините за наложени административни наказания по чл. 78а от НК, както и лични данни на физически лица, подали заявления за издаване на свидетелство за съдимост, лични данни на лица посочени в исканията за издаване на справки за съдимост за служебна цел. Правното основание за обработване е чл. 6, б. „д“, § 1 от Регламент (ЕС) 2016/679. </w:t>
      </w:r>
    </w:p>
    <w:p w:rsidR="00D766B5" w:rsidRPr="0043318A" w:rsidRDefault="00D766B5" w:rsidP="0043318A">
      <w:pPr>
        <w:jc w:val="both"/>
      </w:pPr>
      <w:r w:rsidRPr="0043318A">
        <w:t>Данните се обработват за:</w:t>
      </w:r>
    </w:p>
    <w:p w:rsidR="00D766B5" w:rsidRPr="0043318A" w:rsidRDefault="00D766B5" w:rsidP="0043318A">
      <w:pPr>
        <w:jc w:val="both"/>
      </w:pPr>
      <w:r w:rsidRPr="0043318A">
        <w:t>1.</w:t>
      </w:r>
      <w:r w:rsidRPr="0043318A">
        <w:rPr>
          <w:lang w:val="ru-RU"/>
        </w:rPr>
        <w:t xml:space="preserve"> </w:t>
      </w:r>
      <w:r w:rsidRPr="0043318A">
        <w:t xml:space="preserve">Изпълнение на нормативните изисквания на НК, НПК, Наредба № 8 от 26.02.2018 г., </w:t>
      </w:r>
      <w:r w:rsidRPr="0043318A">
        <w:rPr>
          <w:color w:val="000000"/>
          <w:shd w:val="clear" w:color="auto" w:fill="FFFFFF"/>
        </w:rPr>
        <w:t>изм. и доп. ДВ. бр.43 от 17 май 2024г.</w:t>
      </w:r>
      <w:r w:rsidRPr="0043318A">
        <w:t xml:space="preserve"> за функциите и организацията на дейността на бюрата за съдимост и др.законови основания.</w:t>
      </w:r>
    </w:p>
    <w:p w:rsidR="00D766B5" w:rsidRPr="0043318A" w:rsidRDefault="00D766B5" w:rsidP="0043318A">
      <w:pPr>
        <w:jc w:val="both"/>
      </w:pPr>
      <w:r w:rsidRPr="0043318A">
        <w:t>2.</w:t>
      </w:r>
      <w:r w:rsidRPr="0043318A">
        <w:rPr>
          <w:lang w:val="ru-RU"/>
        </w:rPr>
        <w:t xml:space="preserve"> </w:t>
      </w:r>
      <w:r w:rsidRPr="0043318A">
        <w:t xml:space="preserve">Индивидуализиране на осъдените лица по вида на наказанията. </w:t>
      </w:r>
    </w:p>
    <w:p w:rsidR="00D766B5" w:rsidRPr="0043318A" w:rsidRDefault="00D766B5" w:rsidP="0043318A">
      <w:pPr>
        <w:jc w:val="both"/>
      </w:pPr>
    </w:p>
    <w:p w:rsidR="00D766B5" w:rsidRPr="0043318A" w:rsidRDefault="00570848" w:rsidP="0043318A">
      <w:pPr>
        <w:jc w:val="both"/>
        <w:rPr>
          <w:b/>
        </w:rPr>
      </w:pPr>
      <w:r>
        <w:rPr>
          <w:b/>
        </w:rPr>
        <w:tab/>
      </w:r>
      <w:r w:rsidR="00D766B5" w:rsidRPr="0043318A">
        <w:rPr>
          <w:b/>
        </w:rPr>
        <w:t>Категории лични данни, обработвани в регистъра</w:t>
      </w:r>
    </w:p>
    <w:p w:rsidR="00D766B5" w:rsidRPr="0043318A" w:rsidRDefault="00570848" w:rsidP="0043318A">
      <w:pPr>
        <w:jc w:val="both"/>
      </w:pPr>
      <w:r>
        <w:tab/>
      </w:r>
      <w:r w:rsidR="00D766B5" w:rsidRPr="0043318A">
        <w:t>В регистъра се обработват следните лични данни:</w:t>
      </w:r>
    </w:p>
    <w:p w:rsidR="00D766B5" w:rsidRPr="0043318A" w:rsidRDefault="00D766B5" w:rsidP="0043318A">
      <w:pPr>
        <w:jc w:val="both"/>
      </w:pPr>
      <w:r w:rsidRPr="0043318A">
        <w:t xml:space="preserve">1. физическа идентичност: имена, ЕГН, адрес, месторождение; </w:t>
      </w:r>
    </w:p>
    <w:p w:rsidR="00D766B5" w:rsidRPr="0043318A" w:rsidRDefault="00D766B5" w:rsidP="0043318A">
      <w:pPr>
        <w:jc w:val="both"/>
      </w:pPr>
      <w:r w:rsidRPr="0043318A">
        <w:t>2. семейна идентичност – семеен статус, имена на родители и ЕГН;</w:t>
      </w:r>
    </w:p>
    <w:p w:rsidR="00D766B5" w:rsidRPr="0043318A" w:rsidRDefault="00D766B5" w:rsidP="0043318A">
      <w:pPr>
        <w:jc w:val="both"/>
      </w:pPr>
      <w:r w:rsidRPr="0043318A">
        <w:t>3. социална идентичност- данни относно месторабота, наименование на длъжността и други;</w:t>
      </w:r>
    </w:p>
    <w:p w:rsidR="00D766B5" w:rsidRPr="0043318A" w:rsidRDefault="00D766B5" w:rsidP="0043318A">
      <w:pPr>
        <w:jc w:val="both"/>
      </w:pPr>
      <w:r w:rsidRPr="0043318A">
        <w:t>4. лични данни относно съдебното минало на лицата.</w:t>
      </w:r>
    </w:p>
    <w:p w:rsidR="00D766B5" w:rsidRPr="0043318A" w:rsidRDefault="00D766B5" w:rsidP="0043318A">
      <w:pPr>
        <w:jc w:val="both"/>
      </w:pPr>
    </w:p>
    <w:p w:rsidR="00D766B5" w:rsidRPr="0043318A" w:rsidRDefault="00570848" w:rsidP="0043318A">
      <w:pPr>
        <w:jc w:val="both"/>
        <w:rPr>
          <w:b/>
        </w:rPr>
      </w:pPr>
      <w:r>
        <w:rPr>
          <w:b/>
        </w:rPr>
        <w:tab/>
      </w:r>
      <w:r w:rsidR="00D766B5" w:rsidRPr="0043318A">
        <w:rPr>
          <w:b/>
        </w:rPr>
        <w:t>7. Регистър „Контрагенти"</w:t>
      </w:r>
    </w:p>
    <w:p w:rsidR="00D766B5" w:rsidRPr="0043318A" w:rsidRDefault="00D766B5" w:rsidP="0043318A">
      <w:pPr>
        <w:jc w:val="both"/>
      </w:pPr>
      <w:r w:rsidRPr="0043318A">
        <w:t xml:space="preserve"> </w:t>
      </w:r>
    </w:p>
    <w:p w:rsidR="00D766B5" w:rsidRPr="0043318A" w:rsidRDefault="00570848" w:rsidP="0043318A">
      <w:pPr>
        <w:jc w:val="both"/>
        <w:rPr>
          <w:b/>
        </w:rPr>
      </w:pPr>
      <w:r>
        <w:rPr>
          <w:b/>
        </w:rPr>
        <w:tab/>
      </w:r>
      <w:r w:rsidR="00D766B5" w:rsidRPr="0043318A">
        <w:rPr>
          <w:b/>
        </w:rPr>
        <w:t>Общо описание на регистъра</w:t>
      </w:r>
    </w:p>
    <w:p w:rsidR="00D766B5" w:rsidRPr="0043318A" w:rsidRDefault="00D766B5" w:rsidP="0043318A">
      <w:pPr>
        <w:jc w:val="both"/>
      </w:pPr>
      <w:r w:rsidRPr="0043318A">
        <w:tab/>
      </w:r>
      <w:r w:rsidRPr="0043318A">
        <w:t>В регистъра се обработват лични данни на физически лица в изпълнение на договори, по които Районен съд - Сандански е страна, с правно основание чл. 6, § 1, б. ”в” и „г” и чл. 9, § 2, б ”б” от Регламент (ЕС) 2016/679.</w:t>
      </w:r>
    </w:p>
    <w:p w:rsidR="00D766B5" w:rsidRPr="0043318A" w:rsidRDefault="00D766B5" w:rsidP="0043318A">
      <w:pPr>
        <w:jc w:val="both"/>
      </w:pPr>
    </w:p>
    <w:p w:rsidR="00D766B5" w:rsidRPr="0043318A" w:rsidRDefault="00570848" w:rsidP="0043318A">
      <w:pPr>
        <w:jc w:val="both"/>
        <w:rPr>
          <w:b/>
        </w:rPr>
      </w:pPr>
      <w:r>
        <w:rPr>
          <w:b/>
        </w:rPr>
        <w:tab/>
      </w:r>
      <w:r w:rsidR="00D766B5" w:rsidRPr="0043318A">
        <w:rPr>
          <w:b/>
        </w:rPr>
        <w:t>Данните се обработват с цел:</w:t>
      </w:r>
    </w:p>
    <w:p w:rsidR="00D766B5" w:rsidRPr="0043318A" w:rsidRDefault="00570848" w:rsidP="0043318A">
      <w:pPr>
        <w:jc w:val="both"/>
      </w:pPr>
      <w:r>
        <w:t>1. И</w:t>
      </w:r>
      <w:r w:rsidR="00D766B5" w:rsidRPr="0043318A">
        <w:t>зпълнение на нормативните изисквания на Закона за съдебната власт, Закон за задълженията и договорите, Закон за обществените поръчки, Търговски закон и др.;</w:t>
      </w:r>
    </w:p>
    <w:p w:rsidR="00D766B5" w:rsidRPr="0043318A" w:rsidRDefault="00D766B5" w:rsidP="0043318A">
      <w:pPr>
        <w:jc w:val="both"/>
      </w:pPr>
      <w:r w:rsidRPr="0043318A">
        <w:t>2. финансово счетоводна дейност, осигуряване на материално-техническата база на Районен съд – Сандански.</w:t>
      </w:r>
    </w:p>
    <w:p w:rsidR="00D766B5" w:rsidRPr="0043318A" w:rsidRDefault="00D766B5" w:rsidP="0043318A">
      <w:pPr>
        <w:jc w:val="both"/>
      </w:pPr>
      <w:r w:rsidRPr="0043318A">
        <w:t xml:space="preserve">3. за установяване на връзка с лицата. </w:t>
      </w:r>
    </w:p>
    <w:p w:rsidR="00D766B5" w:rsidRPr="0043318A" w:rsidRDefault="00D766B5" w:rsidP="0043318A">
      <w:pPr>
        <w:jc w:val="both"/>
      </w:pPr>
    </w:p>
    <w:p w:rsidR="00D766B5" w:rsidRPr="0043318A" w:rsidRDefault="00570848" w:rsidP="0043318A">
      <w:pPr>
        <w:jc w:val="both"/>
      </w:pPr>
      <w:r>
        <w:rPr>
          <w:b/>
        </w:rPr>
        <w:tab/>
      </w:r>
      <w:r w:rsidR="00D766B5" w:rsidRPr="0043318A">
        <w:rPr>
          <w:b/>
        </w:rPr>
        <w:t>Категории лични данни, обработвани в регистъра</w:t>
      </w:r>
      <w:r w:rsidR="00D766B5" w:rsidRPr="0043318A">
        <w:t>.</w:t>
      </w:r>
    </w:p>
    <w:p w:rsidR="00D766B5" w:rsidRPr="0043318A" w:rsidRDefault="00D766B5" w:rsidP="0043318A">
      <w:pPr>
        <w:jc w:val="both"/>
      </w:pPr>
      <w:r w:rsidRPr="0043318A">
        <w:tab/>
      </w:r>
      <w:r w:rsidRPr="0043318A">
        <w:t>В регистъра се обработват следните лични данни:</w:t>
      </w:r>
    </w:p>
    <w:p w:rsidR="00D766B5" w:rsidRPr="0043318A" w:rsidRDefault="00D766B5" w:rsidP="0043318A">
      <w:pPr>
        <w:jc w:val="both"/>
      </w:pPr>
      <w:r w:rsidRPr="0043318A">
        <w:t>1.физическа идентичност: имена и паспортни данни (ЕГН, номер на лична карта, дата и място на издаване, адрес), телефони и имейл за връзка и др.</w:t>
      </w:r>
    </w:p>
    <w:p w:rsidR="00D766B5" w:rsidRPr="0043318A" w:rsidRDefault="00D766B5" w:rsidP="0043318A">
      <w:pPr>
        <w:jc w:val="both"/>
      </w:pPr>
      <w:r w:rsidRPr="0043318A">
        <w:t>2.социална идентичност: данни относно образование, трудова дейност, стаж, професионална биография и др.;</w:t>
      </w:r>
    </w:p>
    <w:p w:rsidR="00D766B5" w:rsidRPr="0043318A" w:rsidRDefault="00D766B5" w:rsidP="0043318A">
      <w:pPr>
        <w:jc w:val="both"/>
      </w:pPr>
      <w:r w:rsidRPr="0043318A">
        <w:t>3.лични данни относно съдебното минало на лицата, съобразно целите на процедурите и единствено в случаите, регламентирани с нормативен акт.</w:t>
      </w:r>
    </w:p>
    <w:p w:rsidR="00D766B5" w:rsidRPr="0043318A" w:rsidRDefault="00D766B5" w:rsidP="0043318A">
      <w:pPr>
        <w:jc w:val="both"/>
      </w:pPr>
    </w:p>
    <w:p w:rsidR="00D766B5" w:rsidRPr="0043318A" w:rsidRDefault="00570848" w:rsidP="0043318A">
      <w:pPr>
        <w:jc w:val="both"/>
        <w:rPr>
          <w:b/>
        </w:rPr>
      </w:pPr>
      <w:r>
        <w:rPr>
          <w:b/>
        </w:rPr>
        <w:tab/>
      </w:r>
      <w:r w:rsidR="00D766B5" w:rsidRPr="0043318A">
        <w:rPr>
          <w:b/>
        </w:rPr>
        <w:t>8. Регистър „Инициативи в Районен съд - Сандански"</w:t>
      </w:r>
    </w:p>
    <w:p w:rsidR="00D766B5" w:rsidRPr="0043318A" w:rsidRDefault="00D766B5" w:rsidP="0043318A">
      <w:pPr>
        <w:jc w:val="both"/>
      </w:pPr>
    </w:p>
    <w:p w:rsidR="00D766B5" w:rsidRPr="0043318A" w:rsidRDefault="00570848" w:rsidP="0043318A">
      <w:pPr>
        <w:jc w:val="both"/>
        <w:rPr>
          <w:b/>
        </w:rPr>
      </w:pPr>
      <w:r>
        <w:rPr>
          <w:b/>
        </w:rPr>
        <w:tab/>
      </w:r>
      <w:r w:rsidR="00D766B5" w:rsidRPr="0043318A">
        <w:rPr>
          <w:b/>
        </w:rPr>
        <w:t>Общо описание на регистъра</w:t>
      </w:r>
    </w:p>
    <w:p w:rsidR="00D766B5" w:rsidRPr="0043318A" w:rsidRDefault="00D766B5" w:rsidP="0043318A">
      <w:pPr>
        <w:jc w:val="both"/>
      </w:pPr>
      <w:r w:rsidRPr="0043318A">
        <w:tab/>
      </w:r>
      <w:r w:rsidRPr="0043318A">
        <w:t xml:space="preserve"> В регистъра се обработват лични данни на студенти от специалност „Право” във висшите училища, стажант-юристи, ученици от различни училища, участващи в инициативата „Ден на отворените врати" в  Районен съд - Сандански и лични данни на магистрати, участващи като лектори и наставници в обучения, провеждани от Районен съд – Сандански, съвместно с Националния институт на правосъдието по образователни програми на Висшия съдебен съвет „Съдебната власт - информиран избор и гражданско доверие. Отворени съдилища и прокуратури". Същите се обработват за обществено значими цели, свързани с развитието на съдебната власт:</w:t>
      </w:r>
    </w:p>
    <w:p w:rsidR="00D766B5" w:rsidRPr="0043318A" w:rsidRDefault="00D766B5" w:rsidP="0043318A">
      <w:pPr>
        <w:jc w:val="both"/>
      </w:pPr>
      <w:r w:rsidRPr="0043318A">
        <w:t>1. Информиране на обществеността за дейността на Районен съд - Сандански.</w:t>
      </w:r>
    </w:p>
    <w:p w:rsidR="00D766B5" w:rsidRPr="0043318A" w:rsidRDefault="00D766B5" w:rsidP="0043318A">
      <w:pPr>
        <w:jc w:val="both"/>
      </w:pPr>
      <w:r w:rsidRPr="0043318A">
        <w:t>2.Повишаване квалификацията на студенти от специалност „Право” (междусеместриални стажове, стажове за придобиване на юридическа правоспособност) и други обществено значими цели за развитието на органите на съдебната власт.</w:t>
      </w:r>
    </w:p>
    <w:p w:rsidR="00D766B5" w:rsidRPr="0043318A" w:rsidRDefault="00D766B5" w:rsidP="0043318A">
      <w:pPr>
        <w:jc w:val="both"/>
      </w:pPr>
      <w:r w:rsidRPr="0043318A">
        <w:t>3.За постигане на целите на инициативата, за изпращане на кореспонденция, за информиране на обществеността за резултатите от нея.</w:t>
      </w:r>
    </w:p>
    <w:p w:rsidR="00D766B5" w:rsidRPr="0043318A" w:rsidRDefault="00D766B5" w:rsidP="0043318A">
      <w:pPr>
        <w:jc w:val="both"/>
      </w:pPr>
      <w:r w:rsidRPr="0043318A">
        <w:t xml:space="preserve">4. За установяване на връзка с лицата. </w:t>
      </w:r>
    </w:p>
    <w:p w:rsidR="00D766B5" w:rsidRPr="0043318A" w:rsidRDefault="00D766B5" w:rsidP="0043318A">
      <w:pPr>
        <w:jc w:val="both"/>
        <w:rPr>
          <w:rFonts w:eastAsiaTheme="minorHAnsi"/>
          <w:lang w:eastAsia="en-US"/>
        </w:rPr>
      </w:pPr>
      <w:r w:rsidRPr="0043318A">
        <w:rPr>
          <w:rFonts w:eastAsiaTheme="minorHAnsi"/>
          <w:lang w:eastAsia="en-US"/>
        </w:rPr>
        <w:t xml:space="preserve">(2) Основанието за обработване на лични данни в този регистър е изразеното лично съгласие на субектите на лични данни, каквото е изискването на чл. 6, пар. 1, б. „а“ и чл. 9, пар. 2, б. „а“ от Регламент /ЕС/2016/679 относно защитата на физическите лица във връзка с обработването на личните данни и относно свободното движение на такива данни.  </w:t>
      </w:r>
    </w:p>
    <w:p w:rsidR="00D766B5" w:rsidRPr="0043318A" w:rsidRDefault="00D766B5" w:rsidP="0043318A">
      <w:pPr>
        <w:jc w:val="both"/>
        <w:rPr>
          <w:rFonts w:eastAsiaTheme="minorHAnsi"/>
          <w:lang w:eastAsia="en-US"/>
        </w:rPr>
      </w:pPr>
      <w:r w:rsidRPr="0043318A">
        <w:rPr>
          <w:rFonts w:eastAsiaTheme="minorHAnsi"/>
          <w:lang w:eastAsia="en-US"/>
        </w:rPr>
        <w:t xml:space="preserve">(3) Субектът на данни има право да оттегли съгласието си по всяко време и преди да даде съгласие той следва да бъде по подходящ начин информиран за това. </w:t>
      </w:r>
    </w:p>
    <w:p w:rsidR="00D766B5" w:rsidRPr="0043318A" w:rsidRDefault="00D766B5" w:rsidP="0043318A">
      <w:pPr>
        <w:jc w:val="both"/>
        <w:rPr>
          <w:rFonts w:eastAsiaTheme="minorHAnsi"/>
          <w:lang w:eastAsia="en-US"/>
        </w:rPr>
      </w:pPr>
    </w:p>
    <w:p w:rsidR="00D766B5" w:rsidRPr="0043318A" w:rsidRDefault="00570848" w:rsidP="0043318A">
      <w:pPr>
        <w:jc w:val="both"/>
      </w:pPr>
      <w:r>
        <w:rPr>
          <w:b/>
        </w:rPr>
        <w:tab/>
      </w:r>
      <w:r w:rsidR="00D766B5" w:rsidRPr="0043318A">
        <w:rPr>
          <w:b/>
        </w:rPr>
        <w:t>Категории лични данни, обработвани в регистъра</w:t>
      </w:r>
      <w:r w:rsidR="00D766B5" w:rsidRPr="0043318A">
        <w:t>.</w:t>
      </w:r>
    </w:p>
    <w:p w:rsidR="00D766B5" w:rsidRPr="0043318A" w:rsidRDefault="00570848" w:rsidP="0043318A">
      <w:pPr>
        <w:jc w:val="both"/>
      </w:pPr>
      <w:r>
        <w:tab/>
      </w:r>
      <w:r w:rsidR="00D766B5" w:rsidRPr="0043318A">
        <w:t>В регистъра се обработват следните лични данни:</w:t>
      </w:r>
    </w:p>
    <w:p w:rsidR="00D766B5" w:rsidRPr="0043318A" w:rsidRDefault="00D766B5" w:rsidP="0043318A">
      <w:pPr>
        <w:jc w:val="both"/>
      </w:pPr>
      <w:r w:rsidRPr="0043318A">
        <w:t>1.Физическа идентичност - име, ЕГН, адрес, телефон, имейл;</w:t>
      </w:r>
    </w:p>
    <w:p w:rsidR="00D766B5" w:rsidRDefault="00D766B5" w:rsidP="0043318A">
      <w:pPr>
        <w:jc w:val="both"/>
      </w:pPr>
      <w:r w:rsidRPr="0043318A">
        <w:t>2.Социална идентичност - данни относно образование и други.</w:t>
      </w:r>
    </w:p>
    <w:p w:rsidR="009E2AE5" w:rsidRDefault="009E2AE5" w:rsidP="0043318A">
      <w:pPr>
        <w:jc w:val="both"/>
      </w:pPr>
    </w:p>
    <w:p w:rsidR="009E2AE5" w:rsidRDefault="009E2AE5" w:rsidP="0043318A">
      <w:pPr>
        <w:jc w:val="both"/>
      </w:pPr>
    </w:p>
    <w:p w:rsidR="00FB2154" w:rsidRPr="0043318A" w:rsidRDefault="009E2AE5" w:rsidP="0043318A">
      <w:pPr>
        <w:jc w:val="both"/>
        <w:rPr>
          <w:color w:val="000000"/>
        </w:rPr>
      </w:pPr>
      <w:r>
        <w:tab/>
      </w:r>
      <w:r w:rsidR="00FB2154" w:rsidRPr="00802D76">
        <w:rPr>
          <w:b/>
          <w:bCs/>
        </w:rPr>
        <w:t>Категории получатели на лични данни извън структурата на Районен съд Сандански</w:t>
      </w:r>
      <w:r w:rsidR="00FB2154" w:rsidRPr="00802D76">
        <w:rPr>
          <w:color w:val="404040"/>
        </w:rPr>
        <w:br/>
      </w:r>
      <w:r w:rsidR="00570848">
        <w:tab/>
      </w:r>
      <w:r w:rsidR="00FB2154" w:rsidRPr="0043318A">
        <w:t>Администраторът на лични данни разкрива лични данни на физически лица извън собствената си с</w:t>
      </w:r>
      <w:bookmarkStart w:id="0" w:name="_GoBack"/>
      <w:bookmarkEnd w:id="0"/>
      <w:r w:rsidR="00FB2154" w:rsidRPr="0043318A">
        <w:t>труктура единствено ако има законово основание за това. Категориите получатели на личните данни се определят за всеки конкретен случай според законовото им основание да получат данните, като могат да бъдат:</w:t>
      </w:r>
    </w:p>
    <w:p w:rsidR="00FB2154" w:rsidRPr="0043318A" w:rsidRDefault="00FB2154" w:rsidP="0043318A">
      <w:pPr>
        <w:jc w:val="both"/>
        <w:rPr>
          <w:color w:val="000000"/>
        </w:rPr>
      </w:pPr>
      <w:r w:rsidRPr="0043318A">
        <w:t>- държавни органи в съответствие с техните правомощия (например Националната агенция за приходите, Националният осигурителен институт, министерства и други);</w:t>
      </w:r>
    </w:p>
    <w:p w:rsidR="00FB2154" w:rsidRPr="0043318A" w:rsidRDefault="00FB2154" w:rsidP="0043318A">
      <w:pPr>
        <w:jc w:val="both"/>
        <w:rPr>
          <w:color w:val="000000"/>
        </w:rPr>
      </w:pPr>
      <w:r w:rsidRPr="0043318A">
        <w:t>- банки с оглед изплащане на дължимите възнаграждения на магистрати и съдебни служители и др. в Районен съд - Сандански</w:t>
      </w:r>
    </w:p>
    <w:p w:rsidR="00FB2154" w:rsidRPr="0043318A" w:rsidRDefault="00FB2154" w:rsidP="0043318A">
      <w:pPr>
        <w:jc w:val="both"/>
        <w:rPr>
          <w:color w:val="000000"/>
        </w:rPr>
      </w:pPr>
      <w:r w:rsidRPr="0043318A">
        <w:t>- за пощенски и куриерски услуги при адресиране на кореспонденция до физически лица.</w:t>
      </w:r>
    </w:p>
    <w:p w:rsidR="00FB2154" w:rsidRPr="0043318A" w:rsidRDefault="00FB2154" w:rsidP="0043318A">
      <w:pPr>
        <w:jc w:val="both"/>
      </w:pPr>
      <w:r w:rsidRPr="0043318A">
        <w:t>Районен съд Сандански извършва трансфер на лични данни в други държави /по дела с участник на лице от чужбина, или по дела със съдебни поръчки в държава членка на Европейския съюз или трета страна/</w:t>
      </w:r>
    </w:p>
    <w:p w:rsidR="0068238E" w:rsidRPr="0043318A" w:rsidRDefault="0068238E" w:rsidP="0043318A">
      <w:pPr>
        <w:jc w:val="both"/>
        <w:rPr>
          <w:color w:val="000000"/>
        </w:rPr>
      </w:pPr>
    </w:p>
    <w:p w:rsidR="00FB2154" w:rsidRPr="0043318A" w:rsidRDefault="00570848" w:rsidP="00570848">
      <w:pPr>
        <w:rPr>
          <w:color w:val="000000"/>
        </w:rPr>
      </w:pPr>
      <w:r w:rsidRPr="00570848">
        <w:rPr>
          <w:b/>
          <w:bCs/>
        </w:rPr>
        <w:tab/>
      </w:r>
      <w:r w:rsidR="00FB2154" w:rsidRPr="00570848">
        <w:rPr>
          <w:b/>
          <w:bCs/>
        </w:rPr>
        <w:t>Срок за съхранение на личните данни</w:t>
      </w:r>
      <w:r w:rsidR="00FB2154" w:rsidRPr="00570848">
        <w:rPr>
          <w:color w:val="404040"/>
        </w:rPr>
        <w:br/>
      </w:r>
      <w:r>
        <w:tab/>
      </w:r>
      <w:r w:rsidR="00FB2154" w:rsidRPr="0043318A">
        <w:t>В Районен  съд Сандански действа утвърдена Номенклатура на делата със срокове са съхранение, като при нея се прилага принципа за ограничаване на съхранението и съхраняване на личните данни в периоди, които са подходящи за съответните цели. Със срок „постоянен" в Районен съд Сандански се съхраняват отчетните доклади, протоколи и материали от общи събрания на съдиите. Документи, свързани с трудовоправни отношения, се определят със срок за запазване 50 години. Документи, които имат временно оперативно-справочно значение, са със срокове за запазване 3, 5 или 10 години съгласно Номенклатурата.</w:t>
      </w:r>
    </w:p>
    <w:p w:rsidR="0068238E" w:rsidRPr="0043318A" w:rsidRDefault="0068238E" w:rsidP="0043318A">
      <w:pPr>
        <w:jc w:val="both"/>
        <w:rPr>
          <w:b/>
          <w:bCs/>
          <w:u w:val="single"/>
        </w:rPr>
      </w:pPr>
    </w:p>
    <w:p w:rsidR="00FB2154" w:rsidRPr="0043318A" w:rsidRDefault="00570848" w:rsidP="00570848">
      <w:pPr>
        <w:rPr>
          <w:color w:val="000000"/>
        </w:rPr>
      </w:pPr>
      <w:r w:rsidRPr="00570848">
        <w:rPr>
          <w:b/>
          <w:bCs/>
        </w:rPr>
        <w:tab/>
      </w:r>
      <w:r w:rsidR="00FB2154" w:rsidRPr="00570848">
        <w:rPr>
          <w:b/>
          <w:bCs/>
        </w:rPr>
        <w:t>Права на физическите лица</w:t>
      </w:r>
      <w:r w:rsidR="00FB2154" w:rsidRPr="00570848">
        <w:rPr>
          <w:color w:val="404040"/>
        </w:rPr>
        <w:br/>
      </w:r>
      <w:r>
        <w:tab/>
      </w:r>
      <w:r w:rsidR="00FB2154" w:rsidRPr="0043318A">
        <w:t>Общият регламент относно защитата на данните предвижда следните права на физическите лица във връзка с обработване на личните им данни:</w:t>
      </w:r>
    </w:p>
    <w:p w:rsidR="00FB2154" w:rsidRPr="0043318A" w:rsidRDefault="00FB2154" w:rsidP="0043318A">
      <w:pPr>
        <w:jc w:val="both"/>
        <w:rPr>
          <w:color w:val="000000"/>
        </w:rPr>
      </w:pPr>
      <w:r w:rsidRPr="0043318A">
        <w:rPr>
          <w:b/>
          <w:bCs/>
        </w:rPr>
        <w:t>1.</w:t>
      </w:r>
      <w:r w:rsidRPr="0043318A">
        <w:t> Право на достъп до личните данни, свързани с лицето, които се обработват от администратора;</w:t>
      </w:r>
    </w:p>
    <w:p w:rsidR="00FB2154" w:rsidRPr="0043318A" w:rsidRDefault="00FB2154" w:rsidP="0043318A">
      <w:pPr>
        <w:jc w:val="both"/>
        <w:rPr>
          <w:color w:val="000000"/>
        </w:rPr>
      </w:pPr>
      <w:r w:rsidRPr="0043318A">
        <w:rPr>
          <w:b/>
          <w:bCs/>
        </w:rPr>
        <w:t>2.</w:t>
      </w:r>
      <w:r w:rsidRPr="0043318A">
        <w:t> Право на коригиране на неточни или непълни лични данни;</w:t>
      </w:r>
    </w:p>
    <w:p w:rsidR="00FB2154" w:rsidRPr="0043318A" w:rsidRDefault="00FB2154" w:rsidP="0043318A">
      <w:pPr>
        <w:jc w:val="both"/>
        <w:rPr>
          <w:color w:val="000000"/>
        </w:rPr>
      </w:pPr>
      <w:r w:rsidRPr="0043318A">
        <w:rPr>
          <w:b/>
          <w:bCs/>
        </w:rPr>
        <w:t>3.</w:t>
      </w:r>
      <w:r w:rsidRPr="0043318A">
        <w:t> Право на изтриване („право да бъдеш забравен") на лични данни, които се обработват незаконосъобразно или с отпаднало правно основание (изтекъл срок на съхранение, оттеглено съгласие, изпълнена първоначална цел, за която са били събрани и други);</w:t>
      </w:r>
    </w:p>
    <w:p w:rsidR="00FB2154" w:rsidRPr="0043318A" w:rsidRDefault="00FB2154" w:rsidP="0043318A">
      <w:pPr>
        <w:jc w:val="both"/>
        <w:rPr>
          <w:color w:val="000000"/>
        </w:rPr>
      </w:pPr>
      <w:r w:rsidRPr="0043318A">
        <w:rPr>
          <w:b/>
          <w:bCs/>
        </w:rPr>
        <w:t>4.</w:t>
      </w:r>
      <w:r w:rsidRPr="0043318A">
        <w:t> Право на ограничаване на обработването при наличие на правен спор между администратора и физическото лице до неговото решаване и/или за установяването, упражняването или защитата на правни претенции;</w:t>
      </w:r>
    </w:p>
    <w:p w:rsidR="00FB2154" w:rsidRPr="0043318A" w:rsidRDefault="00FB2154" w:rsidP="0043318A">
      <w:pPr>
        <w:jc w:val="both"/>
        <w:rPr>
          <w:color w:val="000000"/>
        </w:rPr>
      </w:pPr>
      <w:r w:rsidRPr="0043318A">
        <w:rPr>
          <w:b/>
          <w:bCs/>
        </w:rPr>
        <w:t>5.</w:t>
      </w:r>
      <w:r w:rsidRPr="0043318A">
        <w:t> Право на преносимост на данните, когато личните данни се обработват по автоматизиран начин на основание съгласие или договор. За целта данните се предават в структуриран, широко използван и пригоден за машинно четене формат;</w:t>
      </w:r>
    </w:p>
    <w:p w:rsidR="00FB2154" w:rsidRPr="0043318A" w:rsidRDefault="00FB2154" w:rsidP="0043318A">
      <w:pPr>
        <w:jc w:val="both"/>
        <w:rPr>
          <w:color w:val="000000"/>
        </w:rPr>
      </w:pPr>
      <w:r w:rsidRPr="0043318A">
        <w:rPr>
          <w:b/>
          <w:bCs/>
        </w:rPr>
        <w:t>6.</w:t>
      </w:r>
      <w:r w:rsidRPr="0043318A">
        <w:t> Право на възражение по всяко време и на основания, свързани с конкретната ситуация на лицето, при условие, че не съществуват убедителни законови основания за обработването, които имат предимство пред интересите, правата и свободите на субекта на данни, или съдебен процес;</w:t>
      </w:r>
    </w:p>
    <w:p w:rsidR="00FB2154" w:rsidRPr="0043318A" w:rsidRDefault="00FB2154" w:rsidP="0043318A">
      <w:pPr>
        <w:jc w:val="both"/>
        <w:rPr>
          <w:color w:val="000000"/>
        </w:rPr>
      </w:pPr>
      <w:r w:rsidRPr="0043318A">
        <w:rPr>
          <w:b/>
          <w:bCs/>
        </w:rPr>
        <w:t>7.</w:t>
      </w:r>
      <w:r w:rsidRPr="0043318A">
        <w:t> Право субектът на данни да не бъде обект на изцяло автоматизирано решение, включващо профилиране, което поражда правни последствия за него или го засяга в значителна степен.</w:t>
      </w:r>
    </w:p>
    <w:p w:rsidR="00FB2154" w:rsidRPr="0043318A" w:rsidRDefault="00FB2154" w:rsidP="0043318A">
      <w:pPr>
        <w:jc w:val="both"/>
      </w:pPr>
      <w:r w:rsidRPr="0043318A">
        <w:t>Произтичащите от Общия регламент относно защитата на данните права може да упражните с писмено или електронно заявление до администратора на лични данни. В заявлението следва да посочите име, адрес и други данни за идентифицирането Ви като субект на данните, да опишете в какво се изразява Вашето искане, предпочитаната от Вас форма за комуникация и действия по Вашето искане. Необходимо е да подпишете Вашето искане, да отразите датата на подаване и адреса за кореспонденция с Вас.</w:t>
      </w:r>
    </w:p>
    <w:p w:rsidR="0068238E" w:rsidRPr="0043318A" w:rsidRDefault="0068238E" w:rsidP="0043318A">
      <w:pPr>
        <w:jc w:val="both"/>
        <w:rPr>
          <w:color w:val="000000"/>
        </w:rPr>
      </w:pPr>
    </w:p>
    <w:p w:rsidR="00FB2154" w:rsidRPr="0043318A" w:rsidRDefault="00570848" w:rsidP="00570848">
      <w:r w:rsidRPr="00570848">
        <w:rPr>
          <w:b/>
          <w:bCs/>
        </w:rPr>
        <w:tab/>
      </w:r>
      <w:r w:rsidR="00FB2154" w:rsidRPr="00570848">
        <w:rPr>
          <w:b/>
          <w:bCs/>
        </w:rPr>
        <w:t>Право на жалба до Комисията за защита на личните данни</w:t>
      </w:r>
      <w:r w:rsidR="00FB2154" w:rsidRPr="00570848">
        <w:rPr>
          <w:color w:val="404040"/>
        </w:rPr>
        <w:br/>
      </w:r>
      <w:r>
        <w:tab/>
      </w:r>
      <w:r w:rsidR="00FB2154" w:rsidRPr="0043318A">
        <w:t>Ако считате, че Вашите права по Общия регламент относно защитата на данните са нарушени, имате право да подадете жалба до Комисията за защита на личните данни.</w:t>
      </w:r>
    </w:p>
    <w:p w:rsidR="00B87052" w:rsidRPr="0043318A" w:rsidRDefault="00B87052" w:rsidP="0043318A">
      <w:pPr>
        <w:jc w:val="both"/>
      </w:pPr>
    </w:p>
    <w:sectPr w:rsidR="00B87052" w:rsidRPr="0043318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DA0" w:rsidRDefault="00A71DA0" w:rsidP="0043318A">
      <w:r>
        <w:separator/>
      </w:r>
    </w:p>
  </w:endnote>
  <w:endnote w:type="continuationSeparator" w:id="0">
    <w:p w:rsidR="00A71DA0" w:rsidRDefault="00A71DA0" w:rsidP="0043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314723"/>
      <w:docPartObj>
        <w:docPartGallery w:val="Page Numbers (Bottom of Page)"/>
        <w:docPartUnique/>
      </w:docPartObj>
    </w:sdtPr>
    <w:sdtContent>
      <w:p w:rsidR="0043318A" w:rsidRDefault="0043318A">
        <w:pPr>
          <w:pStyle w:val="a8"/>
          <w:jc w:val="right"/>
        </w:pPr>
        <w:r>
          <w:fldChar w:fldCharType="begin"/>
        </w:r>
        <w:r>
          <w:instrText>PAGE   \* MERGEFORMAT</w:instrText>
        </w:r>
        <w:r>
          <w:fldChar w:fldCharType="separate"/>
        </w:r>
        <w:r w:rsidR="00A71DA0">
          <w:rPr>
            <w:noProof/>
          </w:rPr>
          <w:t>1</w:t>
        </w:r>
        <w:r>
          <w:fldChar w:fldCharType="end"/>
        </w:r>
      </w:p>
    </w:sdtContent>
  </w:sdt>
  <w:p w:rsidR="0043318A" w:rsidRDefault="0043318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DA0" w:rsidRDefault="00A71DA0" w:rsidP="0043318A">
      <w:r>
        <w:separator/>
      </w:r>
    </w:p>
  </w:footnote>
  <w:footnote w:type="continuationSeparator" w:id="0">
    <w:p w:rsidR="00A71DA0" w:rsidRDefault="00A71DA0" w:rsidP="00433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5111"/>
    <w:multiLevelType w:val="hybridMultilevel"/>
    <w:tmpl w:val="43EC1B06"/>
    <w:lvl w:ilvl="0" w:tplc="1E62F3E8">
      <w:start w:val="1"/>
      <w:numFmt w:val="decimal"/>
      <w:lvlText w:val="%1."/>
      <w:lvlJc w:val="left"/>
      <w:pPr>
        <w:ind w:left="720" w:hanging="360"/>
      </w:pPr>
      <w:rPr>
        <w:rFonts w:ascii="Times New Roman" w:eastAsiaTheme="minorHAnsi"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C256C5"/>
    <w:multiLevelType w:val="hybridMultilevel"/>
    <w:tmpl w:val="C9BCC618"/>
    <w:lvl w:ilvl="0" w:tplc="F1363E5C">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6E08027D"/>
    <w:multiLevelType w:val="hybridMultilevel"/>
    <w:tmpl w:val="4C6C4072"/>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1094688"/>
    <w:multiLevelType w:val="hybridMultilevel"/>
    <w:tmpl w:val="43EC1B06"/>
    <w:lvl w:ilvl="0" w:tplc="1E62F3E8">
      <w:start w:val="1"/>
      <w:numFmt w:val="decimal"/>
      <w:lvlText w:val="%1."/>
      <w:lvlJc w:val="left"/>
      <w:pPr>
        <w:ind w:left="720" w:hanging="360"/>
      </w:pPr>
      <w:rPr>
        <w:rFonts w:ascii="Times New Roman" w:eastAsiaTheme="minorHAnsi"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51"/>
    <w:rsid w:val="0043318A"/>
    <w:rsid w:val="00471D46"/>
    <w:rsid w:val="004F2417"/>
    <w:rsid w:val="00570848"/>
    <w:rsid w:val="0068238E"/>
    <w:rsid w:val="00802D76"/>
    <w:rsid w:val="009E2AE5"/>
    <w:rsid w:val="00A71DA0"/>
    <w:rsid w:val="00B87052"/>
    <w:rsid w:val="00D70651"/>
    <w:rsid w:val="00D766B5"/>
    <w:rsid w:val="00DB14AA"/>
    <w:rsid w:val="00FB215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154"/>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B2154"/>
    <w:rPr>
      <w:color w:val="0000FF"/>
      <w:u w:val="single"/>
    </w:rPr>
  </w:style>
  <w:style w:type="paragraph" w:styleId="a4">
    <w:name w:val="Normal (Web)"/>
    <w:basedOn w:val="a"/>
    <w:semiHidden/>
    <w:unhideWhenUsed/>
    <w:rsid w:val="00FB2154"/>
    <w:pPr>
      <w:spacing w:before="100" w:beforeAutospacing="1" w:after="100" w:afterAutospacing="1"/>
    </w:pPr>
  </w:style>
  <w:style w:type="paragraph" w:styleId="a5">
    <w:name w:val="List Paragraph"/>
    <w:basedOn w:val="a"/>
    <w:uiPriority w:val="34"/>
    <w:qFormat/>
    <w:rsid w:val="00D766B5"/>
    <w:pPr>
      <w:ind w:left="720"/>
    </w:pPr>
    <w:rPr>
      <w:rFonts w:ascii="Trebuchet MS" w:hAnsi="Trebuchet MS"/>
    </w:rPr>
  </w:style>
  <w:style w:type="paragraph" w:styleId="a6">
    <w:name w:val="header"/>
    <w:basedOn w:val="a"/>
    <w:link w:val="a7"/>
    <w:uiPriority w:val="99"/>
    <w:unhideWhenUsed/>
    <w:rsid w:val="0043318A"/>
    <w:pPr>
      <w:tabs>
        <w:tab w:val="center" w:pos="4536"/>
        <w:tab w:val="right" w:pos="9072"/>
      </w:tabs>
    </w:pPr>
  </w:style>
  <w:style w:type="character" w:customStyle="1" w:styleId="a7">
    <w:name w:val="Горен колонтитул Знак"/>
    <w:basedOn w:val="a0"/>
    <w:link w:val="a6"/>
    <w:uiPriority w:val="99"/>
    <w:rsid w:val="0043318A"/>
    <w:rPr>
      <w:rFonts w:ascii="Times New Roman" w:eastAsia="Times New Roman" w:hAnsi="Times New Roman" w:cs="Times New Roman"/>
      <w:sz w:val="24"/>
      <w:szCs w:val="24"/>
      <w:lang w:eastAsia="bg-BG"/>
    </w:rPr>
  </w:style>
  <w:style w:type="paragraph" w:styleId="a8">
    <w:name w:val="footer"/>
    <w:basedOn w:val="a"/>
    <w:link w:val="a9"/>
    <w:uiPriority w:val="99"/>
    <w:unhideWhenUsed/>
    <w:rsid w:val="0043318A"/>
    <w:pPr>
      <w:tabs>
        <w:tab w:val="center" w:pos="4536"/>
        <w:tab w:val="right" w:pos="9072"/>
      </w:tabs>
    </w:pPr>
  </w:style>
  <w:style w:type="character" w:customStyle="1" w:styleId="a9">
    <w:name w:val="Долен колонтитул Знак"/>
    <w:basedOn w:val="a0"/>
    <w:link w:val="a8"/>
    <w:uiPriority w:val="99"/>
    <w:rsid w:val="0043318A"/>
    <w:rPr>
      <w:rFonts w:ascii="Times New Roman" w:eastAsia="Times New Roman" w:hAnsi="Times New Roman" w:cs="Times New Roman"/>
      <w:sz w:val="24"/>
      <w:szCs w:val="24"/>
      <w:lang w:eastAsia="bg-BG"/>
    </w:rPr>
  </w:style>
  <w:style w:type="paragraph" w:styleId="aa">
    <w:name w:val="Balloon Text"/>
    <w:basedOn w:val="a"/>
    <w:link w:val="ab"/>
    <w:uiPriority w:val="99"/>
    <w:semiHidden/>
    <w:unhideWhenUsed/>
    <w:rsid w:val="009E2AE5"/>
    <w:rPr>
      <w:rFonts w:ascii="Tahoma" w:hAnsi="Tahoma" w:cs="Tahoma"/>
      <w:sz w:val="16"/>
      <w:szCs w:val="16"/>
    </w:rPr>
  </w:style>
  <w:style w:type="character" w:customStyle="1" w:styleId="ab">
    <w:name w:val="Изнесен текст Знак"/>
    <w:basedOn w:val="a0"/>
    <w:link w:val="aa"/>
    <w:uiPriority w:val="99"/>
    <w:semiHidden/>
    <w:rsid w:val="009E2AE5"/>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154"/>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B2154"/>
    <w:rPr>
      <w:color w:val="0000FF"/>
      <w:u w:val="single"/>
    </w:rPr>
  </w:style>
  <w:style w:type="paragraph" w:styleId="a4">
    <w:name w:val="Normal (Web)"/>
    <w:basedOn w:val="a"/>
    <w:semiHidden/>
    <w:unhideWhenUsed/>
    <w:rsid w:val="00FB2154"/>
    <w:pPr>
      <w:spacing w:before="100" w:beforeAutospacing="1" w:after="100" w:afterAutospacing="1"/>
    </w:pPr>
  </w:style>
  <w:style w:type="paragraph" w:styleId="a5">
    <w:name w:val="List Paragraph"/>
    <w:basedOn w:val="a"/>
    <w:uiPriority w:val="34"/>
    <w:qFormat/>
    <w:rsid w:val="00D766B5"/>
    <w:pPr>
      <w:ind w:left="720"/>
    </w:pPr>
    <w:rPr>
      <w:rFonts w:ascii="Trebuchet MS" w:hAnsi="Trebuchet MS"/>
    </w:rPr>
  </w:style>
  <w:style w:type="paragraph" w:styleId="a6">
    <w:name w:val="header"/>
    <w:basedOn w:val="a"/>
    <w:link w:val="a7"/>
    <w:uiPriority w:val="99"/>
    <w:unhideWhenUsed/>
    <w:rsid w:val="0043318A"/>
    <w:pPr>
      <w:tabs>
        <w:tab w:val="center" w:pos="4536"/>
        <w:tab w:val="right" w:pos="9072"/>
      </w:tabs>
    </w:pPr>
  </w:style>
  <w:style w:type="character" w:customStyle="1" w:styleId="a7">
    <w:name w:val="Горен колонтитул Знак"/>
    <w:basedOn w:val="a0"/>
    <w:link w:val="a6"/>
    <w:uiPriority w:val="99"/>
    <w:rsid w:val="0043318A"/>
    <w:rPr>
      <w:rFonts w:ascii="Times New Roman" w:eastAsia="Times New Roman" w:hAnsi="Times New Roman" w:cs="Times New Roman"/>
      <w:sz w:val="24"/>
      <w:szCs w:val="24"/>
      <w:lang w:eastAsia="bg-BG"/>
    </w:rPr>
  </w:style>
  <w:style w:type="paragraph" w:styleId="a8">
    <w:name w:val="footer"/>
    <w:basedOn w:val="a"/>
    <w:link w:val="a9"/>
    <w:uiPriority w:val="99"/>
    <w:unhideWhenUsed/>
    <w:rsid w:val="0043318A"/>
    <w:pPr>
      <w:tabs>
        <w:tab w:val="center" w:pos="4536"/>
        <w:tab w:val="right" w:pos="9072"/>
      </w:tabs>
    </w:pPr>
  </w:style>
  <w:style w:type="character" w:customStyle="1" w:styleId="a9">
    <w:name w:val="Долен колонтитул Знак"/>
    <w:basedOn w:val="a0"/>
    <w:link w:val="a8"/>
    <w:uiPriority w:val="99"/>
    <w:rsid w:val="0043318A"/>
    <w:rPr>
      <w:rFonts w:ascii="Times New Roman" w:eastAsia="Times New Roman" w:hAnsi="Times New Roman" w:cs="Times New Roman"/>
      <w:sz w:val="24"/>
      <w:szCs w:val="24"/>
      <w:lang w:eastAsia="bg-BG"/>
    </w:rPr>
  </w:style>
  <w:style w:type="paragraph" w:styleId="aa">
    <w:name w:val="Balloon Text"/>
    <w:basedOn w:val="a"/>
    <w:link w:val="ab"/>
    <w:uiPriority w:val="99"/>
    <w:semiHidden/>
    <w:unhideWhenUsed/>
    <w:rsid w:val="009E2AE5"/>
    <w:rPr>
      <w:rFonts w:ascii="Tahoma" w:hAnsi="Tahoma" w:cs="Tahoma"/>
      <w:sz w:val="16"/>
      <w:szCs w:val="16"/>
    </w:rPr>
  </w:style>
  <w:style w:type="character" w:customStyle="1" w:styleId="ab">
    <w:name w:val="Изнесен текст Знак"/>
    <w:basedOn w:val="a0"/>
    <w:link w:val="aa"/>
    <w:uiPriority w:val="99"/>
    <w:semiHidden/>
    <w:rsid w:val="009E2AE5"/>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58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anski-rs@justice.b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ndanski-rs@justice.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2732</Words>
  <Characters>15577</Characters>
  <Application>Microsoft Office Word</Application>
  <DocSecurity>0</DocSecurity>
  <Lines>129</Lines>
  <Paragraphs>36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Coleva</dc:creator>
  <cp:keywords/>
  <dc:description/>
  <cp:lastModifiedBy>Elena Coleva</cp:lastModifiedBy>
  <cp:revision>9</cp:revision>
  <cp:lastPrinted>2025-03-20T09:48:00Z</cp:lastPrinted>
  <dcterms:created xsi:type="dcterms:W3CDTF">2025-03-19T14:31:00Z</dcterms:created>
  <dcterms:modified xsi:type="dcterms:W3CDTF">2025-03-20T09:50:00Z</dcterms:modified>
</cp:coreProperties>
</file>